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77ED265A"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</w:t>
      </w:r>
      <w:r w:rsidR="00743211">
        <w:rPr>
          <w:sz w:val="28"/>
          <w:szCs w:val="28"/>
        </w:rPr>
        <w:t>16.12</w:t>
      </w:r>
      <w:r w:rsidRPr="0078034A">
        <w:rPr>
          <w:sz w:val="28"/>
          <w:szCs w:val="28"/>
        </w:rPr>
        <w:t xml:space="preserve">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="00EF4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8034A">
        <w:rPr>
          <w:sz w:val="28"/>
          <w:szCs w:val="28"/>
        </w:rPr>
        <w:t xml:space="preserve">№ </w:t>
      </w:r>
      <w:r w:rsidR="00276DDA">
        <w:rPr>
          <w:sz w:val="28"/>
          <w:szCs w:val="28"/>
        </w:rPr>
        <w:t>8</w:t>
      </w:r>
      <w:r w:rsidR="004E48C9">
        <w:rPr>
          <w:sz w:val="28"/>
          <w:szCs w:val="28"/>
        </w:rPr>
        <w:t>3</w:t>
      </w:r>
      <w:bookmarkStart w:id="0" w:name="_GoBack"/>
      <w:bookmarkEnd w:id="0"/>
    </w:p>
    <w:p w14:paraId="4E7ECB90" w14:textId="2D7A0D79" w:rsidR="0078034A" w:rsidRPr="00F07268" w:rsidRDefault="0078034A" w:rsidP="00F07268">
      <w:pPr>
        <w:jc w:val="both"/>
        <w:rPr>
          <w:color w:val="000000" w:themeColor="text1"/>
          <w:sz w:val="28"/>
          <w:szCs w:val="28"/>
        </w:rPr>
      </w:pPr>
    </w:p>
    <w:p w14:paraId="5250459C" w14:textId="77777777" w:rsidR="00F07268" w:rsidRPr="00F07268" w:rsidRDefault="00F07268" w:rsidP="00F07268">
      <w:pPr>
        <w:jc w:val="both"/>
        <w:rPr>
          <w:b/>
          <w:bCs/>
          <w:color w:val="000000" w:themeColor="text1"/>
          <w:sz w:val="28"/>
          <w:szCs w:val="28"/>
        </w:rPr>
      </w:pPr>
      <w:r w:rsidRPr="00F07268">
        <w:rPr>
          <w:b/>
          <w:bCs/>
          <w:color w:val="000000" w:themeColor="text1"/>
          <w:sz w:val="28"/>
          <w:szCs w:val="28"/>
        </w:rPr>
        <w:t xml:space="preserve">О Контрольно-счетной палате </w:t>
      </w:r>
    </w:p>
    <w:p w14:paraId="3E63B47F" w14:textId="6C8B4943" w:rsidR="00F07268" w:rsidRPr="00F07268" w:rsidRDefault="00F07268" w:rsidP="00F07268">
      <w:pPr>
        <w:jc w:val="both"/>
        <w:rPr>
          <w:b/>
          <w:bCs/>
          <w:color w:val="000000" w:themeColor="text1"/>
          <w:sz w:val="28"/>
          <w:szCs w:val="28"/>
        </w:rPr>
      </w:pPr>
      <w:r w:rsidRPr="00F07268">
        <w:rPr>
          <w:b/>
          <w:bCs/>
          <w:color w:val="000000" w:themeColor="text1"/>
          <w:sz w:val="28"/>
          <w:szCs w:val="28"/>
        </w:rPr>
        <w:t>Вышневолоцкого городского округа</w:t>
      </w:r>
    </w:p>
    <w:p w14:paraId="024919FF" w14:textId="77777777" w:rsidR="00F07268" w:rsidRPr="00F07268" w:rsidRDefault="00F07268" w:rsidP="00F07268">
      <w:pPr>
        <w:jc w:val="both"/>
        <w:rPr>
          <w:b/>
          <w:color w:val="000000" w:themeColor="text1"/>
          <w:sz w:val="28"/>
          <w:szCs w:val="28"/>
        </w:rPr>
      </w:pPr>
    </w:p>
    <w:p w14:paraId="49770C73" w14:textId="77777777" w:rsidR="00F07268" w:rsidRPr="00F07268" w:rsidRDefault="00F07268" w:rsidP="00F07268">
      <w:pPr>
        <w:ind w:firstLine="851"/>
        <w:jc w:val="both"/>
        <w:rPr>
          <w:color w:val="000000" w:themeColor="text1"/>
          <w:sz w:val="28"/>
          <w:szCs w:val="28"/>
        </w:rPr>
      </w:pPr>
      <w:r w:rsidRPr="00F07268">
        <w:rPr>
          <w:color w:val="000000" w:themeColor="text1"/>
          <w:sz w:val="28"/>
          <w:szCs w:val="28"/>
        </w:rPr>
        <w:t xml:space="preserve">В соответствии с Федеральным законом от  06.10.2003 года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07268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Законом Тверской области от 29.09.2011 № 50-ЗО «Об отдельных вопросах организации и деятельности контрольно-счетных органов муниципальных образований Тверской области», </w:t>
      </w:r>
      <w:r w:rsidRPr="00F07268">
        <w:rPr>
          <w:color w:val="000000" w:themeColor="text1"/>
          <w:sz w:val="28"/>
          <w:szCs w:val="28"/>
        </w:rPr>
        <w:t xml:space="preserve">Законом Тверской области от 02.04.2019 года № 13-ЗО «О преобразовании муниципальных образовании Тверской области путем объединения поселений, входящих в состав территории муниципального образования Тверской области «Вышневолоцкий район» с городским округом «Город Вышний Волочек Тверской области»» и внесении изменений в отдельные законы Тверской области», Уставом Вышневолоцкого городского округа Тверской области, Дума Вышневолоцкого городского округа </w:t>
      </w:r>
      <w:r w:rsidRPr="00F07268">
        <w:rPr>
          <w:b/>
          <w:bCs/>
          <w:color w:val="000000" w:themeColor="text1"/>
          <w:sz w:val="28"/>
          <w:szCs w:val="28"/>
        </w:rPr>
        <w:t>решила:</w:t>
      </w:r>
    </w:p>
    <w:p w14:paraId="77257630" w14:textId="77777777" w:rsidR="00F07268" w:rsidRPr="00F07268" w:rsidRDefault="00F07268" w:rsidP="00F07268">
      <w:pPr>
        <w:ind w:firstLine="709"/>
        <w:jc w:val="both"/>
        <w:rPr>
          <w:color w:val="000000" w:themeColor="text1"/>
          <w:sz w:val="28"/>
          <w:szCs w:val="28"/>
        </w:rPr>
      </w:pPr>
    </w:p>
    <w:p w14:paraId="7333FB2E" w14:textId="77777777" w:rsidR="00F07268" w:rsidRPr="00F07268" w:rsidRDefault="00F07268" w:rsidP="00682D9C">
      <w:pPr>
        <w:pStyle w:val="a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268">
        <w:rPr>
          <w:rFonts w:ascii="Times New Roman" w:hAnsi="Times New Roman" w:cs="Times New Roman"/>
          <w:color w:val="000000" w:themeColor="text1"/>
          <w:sz w:val="28"/>
          <w:szCs w:val="28"/>
        </w:rPr>
        <w:t>Переименовать Контрольно-счетную палату города Вышний Волочек в Контрольно-счетную палату Вышневолоцкого городского округа.</w:t>
      </w:r>
    </w:p>
    <w:p w14:paraId="2C381BB5" w14:textId="77777777" w:rsidR="00F07268" w:rsidRPr="00F07268" w:rsidRDefault="00F07268" w:rsidP="00682D9C">
      <w:pPr>
        <w:pStyle w:val="a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Style w:val="af1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</w:rPr>
      </w:pPr>
      <w:r w:rsidRPr="00F07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решение Вышневолоцкой городской Думы от 26.11.2008 № 13 «О Контрольно-счетной палате города Вышний Волочек» (с изменениями </w:t>
      </w:r>
      <w:r w:rsidRPr="00F0726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от 16.07.2009 </w:t>
      </w:r>
      <w:hyperlink r:id="rId9" w:history="1">
        <w:r w:rsidRPr="00F07268">
          <w:rPr>
            <w:rStyle w:val="af1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</w:rPr>
          <w:t>№ 49</w:t>
        </w:r>
      </w:hyperlink>
      <w:r w:rsidRPr="00F0726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от 18.09.2013 </w:t>
      </w:r>
      <w:hyperlink r:id="rId10" w:history="1">
        <w:r w:rsidRPr="00F07268">
          <w:rPr>
            <w:rStyle w:val="af1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</w:rPr>
          <w:t>№ 58</w:t>
        </w:r>
      </w:hyperlink>
      <w:r w:rsidRPr="00F0726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от 05.11.2013 </w:t>
      </w:r>
      <w:hyperlink r:id="rId11" w:history="1">
        <w:r w:rsidRPr="00F07268">
          <w:rPr>
            <w:rStyle w:val="af1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</w:rPr>
          <w:t>№ 66</w:t>
        </w:r>
      </w:hyperlink>
      <w:r w:rsidRPr="00F0726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от 26.02.2015 </w:t>
      </w:r>
      <w:hyperlink r:id="rId12" w:history="1">
        <w:r w:rsidRPr="00F07268">
          <w:rPr>
            <w:rStyle w:val="af1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</w:rPr>
          <w:t>№ 136</w:t>
        </w:r>
      </w:hyperlink>
      <w:r w:rsidRPr="00F0726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от 12.08.2015 </w:t>
      </w:r>
      <w:hyperlink r:id="rId13" w:history="1">
        <w:r w:rsidRPr="00F07268">
          <w:rPr>
            <w:rStyle w:val="af1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</w:rPr>
          <w:t>№ 172</w:t>
        </w:r>
      </w:hyperlink>
      <w:r w:rsidRPr="00F0726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от 26.09.2018 </w:t>
      </w:r>
      <w:hyperlink r:id="rId14" w:history="1">
        <w:r w:rsidRPr="00F07268">
          <w:rPr>
            <w:rStyle w:val="af1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</w:rPr>
          <w:t>№ 115) (далее – решение) следующие изменения:</w:t>
        </w:r>
      </w:hyperlink>
    </w:p>
    <w:p w14:paraId="7F8BBC4D" w14:textId="77777777" w:rsidR="00F07268" w:rsidRPr="00F07268" w:rsidRDefault="00F07268" w:rsidP="00682D9C">
      <w:pPr>
        <w:pStyle w:val="aa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26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наименовании, пункте 1, подпункте 1.1, пункте 2 слова «города Вышний Волочек» заменить словами «</w:t>
      </w:r>
      <w:r w:rsidRPr="00F07268">
        <w:rPr>
          <w:rFonts w:ascii="Times New Roman" w:hAnsi="Times New Roman" w:cs="Times New Roman"/>
          <w:color w:val="000000" w:themeColor="text1"/>
          <w:sz w:val="28"/>
          <w:szCs w:val="28"/>
        </w:rPr>
        <w:t>Вышневолоцкого городского округа</w:t>
      </w:r>
      <w:r w:rsidRPr="00F0726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»;</w:t>
      </w:r>
    </w:p>
    <w:p w14:paraId="2EC3D61A" w14:textId="77777777" w:rsidR="00F07268" w:rsidRPr="00F07268" w:rsidRDefault="00F07268" w:rsidP="00682D9C">
      <w:pPr>
        <w:pStyle w:val="aa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0726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Приложения 1, 2 изложить в новой редакции согласно приложению к настоящему решению. </w:t>
      </w:r>
    </w:p>
    <w:p w14:paraId="29F96E4D" w14:textId="77777777" w:rsidR="00F07268" w:rsidRPr="00F07268" w:rsidRDefault="00F07268" w:rsidP="00682D9C">
      <w:pPr>
        <w:pStyle w:val="a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268">
        <w:rPr>
          <w:rFonts w:ascii="Times New Roman" w:hAnsi="Times New Roman" w:cs="Times New Roman"/>
          <w:color w:val="000000" w:themeColor="text1"/>
          <w:sz w:val="28"/>
          <w:szCs w:val="28"/>
        </w:rPr>
        <w:t>Считать Контрольно-счетную палату Вышневолоцкого городского округа в соответствии со своей компетенцией правопреемником Контрольно-счетной палаты Вышневолоцкого района.</w:t>
      </w:r>
    </w:p>
    <w:p w14:paraId="6109450E" w14:textId="77777777" w:rsidR="00F07268" w:rsidRPr="00F07268" w:rsidRDefault="00F07268" w:rsidP="00682D9C">
      <w:pPr>
        <w:pStyle w:val="a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26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опубликование в газете «Вышневолоцкая правда».</w:t>
      </w:r>
    </w:p>
    <w:p w14:paraId="3BAB160F" w14:textId="04A9D95E" w:rsidR="00F07268" w:rsidRPr="00F07268" w:rsidRDefault="00F07268" w:rsidP="00F07268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F07268">
        <w:rPr>
          <w:color w:val="000000" w:themeColor="text1"/>
          <w:sz w:val="28"/>
          <w:szCs w:val="28"/>
        </w:rPr>
        <w:lastRenderedPageBreak/>
        <w:t>5. Настоящее решение подлежит официальному опубликованию в газете «Вышневолоцкая правда» и размещению на официальном сайте города Вышний Волочек в информационно-телекоммуникационной сети «Интернет».</w:t>
      </w:r>
    </w:p>
    <w:p w14:paraId="267BB624" w14:textId="77777777" w:rsidR="00276DDA" w:rsidRPr="00F07268" w:rsidRDefault="00276DDA" w:rsidP="00F07268">
      <w:pPr>
        <w:jc w:val="both"/>
        <w:rPr>
          <w:color w:val="000000" w:themeColor="text1"/>
          <w:sz w:val="28"/>
          <w:szCs w:val="28"/>
        </w:rPr>
      </w:pPr>
    </w:p>
    <w:p w14:paraId="46F95356" w14:textId="77777777" w:rsidR="006110A9" w:rsidRPr="00F07268" w:rsidRDefault="006110A9" w:rsidP="00F07268">
      <w:pPr>
        <w:jc w:val="both"/>
        <w:rPr>
          <w:color w:val="000000" w:themeColor="text1"/>
          <w:sz w:val="28"/>
          <w:szCs w:val="28"/>
        </w:rPr>
      </w:pPr>
    </w:p>
    <w:p w14:paraId="65FED89D" w14:textId="77777777" w:rsidR="006110A9" w:rsidRPr="00F07268" w:rsidRDefault="006110A9" w:rsidP="00F07268">
      <w:pPr>
        <w:jc w:val="both"/>
        <w:rPr>
          <w:color w:val="000000" w:themeColor="text1"/>
          <w:sz w:val="28"/>
          <w:szCs w:val="28"/>
        </w:rPr>
      </w:pPr>
    </w:p>
    <w:p w14:paraId="45EED917" w14:textId="0382308C" w:rsidR="006110A9" w:rsidRPr="00F07268" w:rsidRDefault="006110A9" w:rsidP="00F07268">
      <w:pPr>
        <w:jc w:val="both"/>
        <w:rPr>
          <w:color w:val="000000" w:themeColor="text1"/>
          <w:sz w:val="28"/>
          <w:szCs w:val="28"/>
        </w:rPr>
      </w:pPr>
      <w:r w:rsidRPr="00F07268">
        <w:rPr>
          <w:color w:val="000000" w:themeColor="text1"/>
          <w:sz w:val="28"/>
          <w:szCs w:val="28"/>
        </w:rPr>
        <w:t>И.о.</w:t>
      </w:r>
      <w:r w:rsidR="005A694D" w:rsidRPr="00F07268">
        <w:rPr>
          <w:color w:val="000000" w:themeColor="text1"/>
          <w:sz w:val="28"/>
          <w:szCs w:val="28"/>
        </w:rPr>
        <w:t xml:space="preserve"> </w:t>
      </w:r>
      <w:r w:rsidRPr="00F07268">
        <w:rPr>
          <w:color w:val="000000" w:themeColor="text1"/>
          <w:sz w:val="28"/>
          <w:szCs w:val="28"/>
        </w:rPr>
        <w:t>Главы города Вышний Волочек                                                    Н.П. Рощина</w:t>
      </w:r>
    </w:p>
    <w:p w14:paraId="770B28FC" w14:textId="552FE8C4" w:rsidR="006110A9" w:rsidRPr="00F07268" w:rsidRDefault="006110A9" w:rsidP="00F07268">
      <w:pPr>
        <w:jc w:val="both"/>
        <w:rPr>
          <w:color w:val="000000" w:themeColor="text1"/>
          <w:sz w:val="28"/>
          <w:szCs w:val="28"/>
        </w:rPr>
      </w:pPr>
    </w:p>
    <w:p w14:paraId="2A017774" w14:textId="77777777" w:rsidR="00C47A4B" w:rsidRPr="00F07268" w:rsidRDefault="00C47A4B" w:rsidP="00F07268">
      <w:pPr>
        <w:jc w:val="both"/>
        <w:rPr>
          <w:color w:val="000000" w:themeColor="text1"/>
          <w:sz w:val="28"/>
          <w:szCs w:val="28"/>
        </w:rPr>
      </w:pPr>
    </w:p>
    <w:p w14:paraId="02303F64" w14:textId="77777777" w:rsidR="006110A9" w:rsidRPr="00F07268" w:rsidRDefault="006110A9" w:rsidP="00F07268">
      <w:pPr>
        <w:jc w:val="both"/>
        <w:rPr>
          <w:color w:val="000000" w:themeColor="text1"/>
          <w:sz w:val="28"/>
          <w:szCs w:val="28"/>
        </w:rPr>
      </w:pPr>
      <w:r w:rsidRPr="00F07268">
        <w:rPr>
          <w:color w:val="000000" w:themeColor="text1"/>
          <w:sz w:val="28"/>
          <w:szCs w:val="28"/>
        </w:rPr>
        <w:t xml:space="preserve">Председатель Думы </w:t>
      </w:r>
    </w:p>
    <w:p w14:paraId="707A183E" w14:textId="0304A020" w:rsidR="006110A9" w:rsidRDefault="006110A9" w:rsidP="00F07268">
      <w:pPr>
        <w:jc w:val="both"/>
        <w:rPr>
          <w:color w:val="000000" w:themeColor="text1"/>
          <w:sz w:val="28"/>
          <w:szCs w:val="28"/>
        </w:rPr>
      </w:pPr>
      <w:r w:rsidRPr="00F07268">
        <w:rPr>
          <w:color w:val="000000" w:themeColor="text1"/>
          <w:sz w:val="28"/>
          <w:szCs w:val="28"/>
        </w:rPr>
        <w:t>Вышневолоцкого городского округа                                                     Н.Н. Адров</w:t>
      </w:r>
    </w:p>
    <w:p w14:paraId="637FAF35" w14:textId="34717E51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0107AFCA" w14:textId="1EEF7B01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644E85B1" w14:textId="336BC2B6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48199563" w14:textId="1884C591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389C13E8" w14:textId="56B48904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66F94135" w14:textId="03477788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67C157BF" w14:textId="7F503531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4315A4D8" w14:textId="3061B8AE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2FF6A641" w14:textId="2454EA8D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68B6DC04" w14:textId="4A237984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4DF9A4A7" w14:textId="7D2E837D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7C775708" w14:textId="0952BB3B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45E57A82" w14:textId="0F99B049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160C98F2" w14:textId="7C5426C5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43604FDF" w14:textId="60E50509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4CFF211B" w14:textId="72A5E5CB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616D868B" w14:textId="41CF6E9E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4DD3815C" w14:textId="461677B8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66FBAAC1" w14:textId="5FD290F1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2C0F5DCB" w14:textId="648E1254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39621BB3" w14:textId="03CD6D2F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7AE25EAA" w14:textId="5956A19B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6B82AF44" w14:textId="0F8ABC7E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586DD9C1" w14:textId="0947B2DC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1EA54B0F" w14:textId="463D4D93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38D5D30D" w14:textId="7E0E5A9B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07B6F80E" w14:textId="1156DB6C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4C2C89C3" w14:textId="63ADDB46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1FC1F9AD" w14:textId="6F94353E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23CB6BBC" w14:textId="4DF0C777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2920F49A" w14:textId="70547FA6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74B1FCFC" w14:textId="6B434F26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10404B89" w14:textId="0D9E7B73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p w14:paraId="13F2927E" w14:textId="5BEAA997" w:rsidR="00F07268" w:rsidRDefault="00F07268" w:rsidP="00F07268">
      <w:pPr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</w:tblGrid>
      <w:tr w:rsidR="00F07268" w14:paraId="4D49B065" w14:textId="77777777" w:rsidTr="00A81F9B">
        <w:tc>
          <w:tcPr>
            <w:tcW w:w="3534" w:type="dxa"/>
          </w:tcPr>
          <w:p w14:paraId="3AC4EF08" w14:textId="7ED98B13" w:rsidR="00A12F40" w:rsidRPr="00A12F40" w:rsidRDefault="00A12F40" w:rsidP="00A12F40">
            <w:pPr>
              <w:rPr>
                <w:color w:val="000000" w:themeColor="text1"/>
                <w:sz w:val="28"/>
                <w:szCs w:val="28"/>
              </w:rPr>
            </w:pPr>
            <w:r w:rsidRPr="00A12F40">
              <w:rPr>
                <w:color w:val="000000" w:themeColor="text1"/>
                <w:sz w:val="28"/>
                <w:szCs w:val="28"/>
              </w:rPr>
              <w:lastRenderedPageBreak/>
              <w:t>Приложение</w:t>
            </w:r>
            <w:r w:rsidR="00A81F9B">
              <w:rPr>
                <w:color w:val="000000" w:themeColor="text1"/>
                <w:sz w:val="28"/>
                <w:szCs w:val="28"/>
              </w:rPr>
              <w:t xml:space="preserve"> 1</w:t>
            </w:r>
          </w:p>
          <w:p w14:paraId="5C6C9318" w14:textId="0058EA14" w:rsidR="00A12F40" w:rsidRPr="00A12F40" w:rsidRDefault="00A12F40" w:rsidP="00A12F40">
            <w:pPr>
              <w:rPr>
                <w:color w:val="000000" w:themeColor="text1"/>
                <w:sz w:val="28"/>
                <w:szCs w:val="28"/>
              </w:rPr>
            </w:pPr>
            <w:r w:rsidRPr="00A12F40">
              <w:rPr>
                <w:color w:val="000000" w:themeColor="text1"/>
                <w:sz w:val="28"/>
                <w:szCs w:val="28"/>
              </w:rPr>
              <w:t>к решению Думы Вышневолоцкого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12F40">
              <w:rPr>
                <w:color w:val="000000" w:themeColor="text1"/>
                <w:sz w:val="28"/>
                <w:szCs w:val="28"/>
              </w:rPr>
              <w:t>городского округа</w:t>
            </w:r>
          </w:p>
          <w:p w14:paraId="54045767" w14:textId="77777777" w:rsidR="00F07268" w:rsidRDefault="00A12F40" w:rsidP="00A12F40">
            <w:pPr>
              <w:rPr>
                <w:color w:val="000000" w:themeColor="text1"/>
                <w:sz w:val="28"/>
                <w:szCs w:val="28"/>
              </w:rPr>
            </w:pPr>
            <w:r w:rsidRPr="00A12F40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16.12.</w:t>
            </w:r>
            <w:r w:rsidRPr="00A12F40">
              <w:rPr>
                <w:color w:val="000000" w:themeColor="text1"/>
                <w:sz w:val="28"/>
                <w:szCs w:val="28"/>
              </w:rPr>
              <w:t xml:space="preserve">2019 № </w:t>
            </w:r>
            <w:r>
              <w:rPr>
                <w:color w:val="000000" w:themeColor="text1"/>
                <w:sz w:val="28"/>
                <w:szCs w:val="28"/>
              </w:rPr>
              <w:t>83</w:t>
            </w:r>
          </w:p>
          <w:p w14:paraId="1315FAF8" w14:textId="258E028B" w:rsidR="00A12F40" w:rsidRDefault="00A12F40" w:rsidP="00A12F4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12F40" w14:paraId="0949A775" w14:textId="77777777" w:rsidTr="00A81F9B">
        <w:tc>
          <w:tcPr>
            <w:tcW w:w="3534" w:type="dxa"/>
          </w:tcPr>
          <w:p w14:paraId="3F2C462E" w14:textId="77777777" w:rsidR="00A12F40" w:rsidRPr="00A12F40" w:rsidRDefault="00A12F40" w:rsidP="00A12F40">
            <w:pPr>
              <w:rPr>
                <w:color w:val="000000" w:themeColor="text1"/>
                <w:sz w:val="28"/>
                <w:szCs w:val="28"/>
              </w:rPr>
            </w:pPr>
            <w:r w:rsidRPr="00A12F40">
              <w:rPr>
                <w:color w:val="000000" w:themeColor="text1"/>
                <w:sz w:val="28"/>
                <w:szCs w:val="28"/>
              </w:rPr>
              <w:t xml:space="preserve">«Приложение 1 </w:t>
            </w:r>
          </w:p>
          <w:p w14:paraId="6DB8220C" w14:textId="77777777" w:rsidR="00A81F9B" w:rsidRDefault="00A12F40" w:rsidP="00A81F9B">
            <w:pPr>
              <w:ind w:right="-121"/>
              <w:rPr>
                <w:color w:val="000000" w:themeColor="text1"/>
                <w:sz w:val="28"/>
                <w:szCs w:val="28"/>
              </w:rPr>
            </w:pPr>
            <w:r w:rsidRPr="00A12F40">
              <w:rPr>
                <w:color w:val="000000" w:themeColor="text1"/>
                <w:sz w:val="28"/>
                <w:szCs w:val="28"/>
              </w:rPr>
              <w:t xml:space="preserve">к решению Вышневолоцкой </w:t>
            </w:r>
          </w:p>
          <w:p w14:paraId="208D1CD1" w14:textId="6983509A" w:rsidR="00A12F40" w:rsidRPr="00A12F40" w:rsidRDefault="00A12F40" w:rsidP="00A12F40">
            <w:pPr>
              <w:rPr>
                <w:color w:val="000000" w:themeColor="text1"/>
                <w:sz w:val="28"/>
                <w:szCs w:val="28"/>
              </w:rPr>
            </w:pPr>
            <w:r w:rsidRPr="00A12F40">
              <w:rPr>
                <w:color w:val="000000" w:themeColor="text1"/>
                <w:sz w:val="28"/>
                <w:szCs w:val="28"/>
              </w:rPr>
              <w:t>городской Думы</w:t>
            </w:r>
          </w:p>
          <w:p w14:paraId="3A527B1C" w14:textId="771FD8B5" w:rsidR="00A12F40" w:rsidRPr="00A12F40" w:rsidRDefault="00A12F40" w:rsidP="00A12F40">
            <w:pPr>
              <w:rPr>
                <w:color w:val="000000" w:themeColor="text1"/>
                <w:sz w:val="28"/>
                <w:szCs w:val="28"/>
              </w:rPr>
            </w:pPr>
            <w:r w:rsidRPr="00A12F40">
              <w:rPr>
                <w:color w:val="000000" w:themeColor="text1"/>
                <w:sz w:val="28"/>
                <w:szCs w:val="28"/>
              </w:rPr>
              <w:t>от 26 ноября 2008 г. № 13</w:t>
            </w:r>
            <w:r w:rsidR="00A81F9B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14:paraId="390D1EAF" w14:textId="77777777" w:rsidR="00A81F9B" w:rsidRPr="00A81F9B" w:rsidRDefault="00A81F9B" w:rsidP="00A12F40">
      <w:pPr>
        <w:jc w:val="center"/>
        <w:rPr>
          <w:bCs/>
          <w:color w:val="000000" w:themeColor="text1"/>
          <w:sz w:val="28"/>
          <w:szCs w:val="28"/>
        </w:rPr>
      </w:pPr>
    </w:p>
    <w:p w14:paraId="2198E8EC" w14:textId="77777777" w:rsidR="00A81F9B" w:rsidRPr="00A81F9B" w:rsidRDefault="00A81F9B" w:rsidP="00A12F40">
      <w:pPr>
        <w:jc w:val="center"/>
        <w:rPr>
          <w:bCs/>
          <w:color w:val="000000" w:themeColor="text1"/>
          <w:sz w:val="28"/>
          <w:szCs w:val="28"/>
        </w:rPr>
      </w:pPr>
    </w:p>
    <w:p w14:paraId="29A17598" w14:textId="475EF990" w:rsidR="00A12F40" w:rsidRPr="00A12F40" w:rsidRDefault="00A12F40" w:rsidP="00A12F40">
      <w:pPr>
        <w:jc w:val="center"/>
        <w:rPr>
          <w:b/>
          <w:color w:val="000000" w:themeColor="text1"/>
          <w:sz w:val="28"/>
          <w:szCs w:val="28"/>
        </w:rPr>
      </w:pPr>
      <w:r w:rsidRPr="00A12F40">
        <w:rPr>
          <w:b/>
          <w:color w:val="000000" w:themeColor="text1"/>
          <w:sz w:val="28"/>
          <w:szCs w:val="28"/>
        </w:rPr>
        <w:t>Положение</w:t>
      </w:r>
    </w:p>
    <w:p w14:paraId="32290835" w14:textId="3FDECCF9" w:rsidR="00A12F40" w:rsidRPr="00A12F40" w:rsidRDefault="00A12F40" w:rsidP="00A12F40">
      <w:pPr>
        <w:jc w:val="center"/>
        <w:rPr>
          <w:b/>
          <w:color w:val="000000" w:themeColor="text1"/>
          <w:sz w:val="28"/>
          <w:szCs w:val="28"/>
        </w:rPr>
      </w:pPr>
      <w:r w:rsidRPr="00A12F40">
        <w:rPr>
          <w:b/>
          <w:color w:val="000000" w:themeColor="text1"/>
          <w:sz w:val="28"/>
          <w:szCs w:val="28"/>
        </w:rPr>
        <w:t>о Контрольно-счетной палате Вышневолоцкого городского округа</w:t>
      </w:r>
    </w:p>
    <w:p w14:paraId="6B2CB7BC" w14:textId="77777777" w:rsidR="00A12F40" w:rsidRPr="00A12F40" w:rsidRDefault="00A12F40" w:rsidP="00A12F40">
      <w:pPr>
        <w:jc w:val="both"/>
        <w:rPr>
          <w:b/>
          <w:color w:val="000000" w:themeColor="text1"/>
          <w:sz w:val="28"/>
          <w:szCs w:val="28"/>
        </w:rPr>
      </w:pPr>
    </w:p>
    <w:p w14:paraId="2D91A960" w14:textId="77777777" w:rsidR="00A12F40" w:rsidRPr="00A12F40" w:rsidRDefault="00A12F40" w:rsidP="00A12F40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bookmarkStart w:id="1" w:name="sub_1"/>
      <w:r w:rsidRPr="00A12F40">
        <w:rPr>
          <w:color w:val="000000" w:themeColor="text1"/>
        </w:rPr>
        <w:t>Правовое регулирование Контрольно-счетной палаты Вышневолоцкого городского округа</w:t>
      </w:r>
    </w:p>
    <w:p w14:paraId="481B87F0" w14:textId="77777777" w:rsidR="00A12F40" w:rsidRPr="00A12F40" w:rsidRDefault="00A12F40" w:rsidP="00A12F40">
      <w:pPr>
        <w:ind w:firstLine="851"/>
        <w:jc w:val="both"/>
        <w:rPr>
          <w:color w:val="000000" w:themeColor="text1"/>
          <w:sz w:val="28"/>
          <w:szCs w:val="28"/>
        </w:rPr>
      </w:pPr>
      <w:r w:rsidRPr="00A12F40">
        <w:rPr>
          <w:color w:val="000000" w:themeColor="text1"/>
          <w:sz w:val="28"/>
          <w:szCs w:val="28"/>
        </w:rPr>
        <w:t xml:space="preserve">Правовое регулирование организации и деятельности Контрольно-счетной палаты Вышневолоцкого городского округа (далее - Контрольно-счетная палата) основывается на Конституции Российской Федерации и осуществляется Федеральным законом от 06 октября 2003 года № 131-ФЗ «Об общих принципах организации местного самоуправления в Российской Федерации» (далее – ФЗ «Об общих принципах организации местного самоуправления в Российской Федерации»), Бюджетным кодексом Российской Федерации, 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ФЗ «Об общих принципах организации и деятельности Контрольно-счетных органов субъектов Российской Федерации и муниципальных образований»),  другими федеральными законами и иными нормативными правовыми актами Российской Федерации, законами </w:t>
      </w:r>
      <w:r w:rsidRPr="00A12F40">
        <w:rPr>
          <w:rFonts w:eastAsiaTheme="minorHAnsi"/>
          <w:bCs/>
          <w:color w:val="000000" w:themeColor="text1"/>
          <w:sz w:val="28"/>
          <w:szCs w:val="28"/>
          <w:lang w:eastAsia="en-US"/>
        </w:rPr>
        <w:t>и иными нормативными правовыми актами</w:t>
      </w:r>
      <w:r w:rsidRPr="00A12F40">
        <w:rPr>
          <w:color w:val="000000" w:themeColor="text1"/>
          <w:sz w:val="28"/>
          <w:szCs w:val="28"/>
        </w:rPr>
        <w:t xml:space="preserve"> Тверской области, муниципальными нормативными правовыми актами Вышневолоцкого городского округа.</w:t>
      </w:r>
    </w:p>
    <w:p w14:paraId="633AE7A3" w14:textId="77777777" w:rsidR="00A12F40" w:rsidRPr="00A12F40" w:rsidRDefault="00A12F40" w:rsidP="00A12F40">
      <w:pPr>
        <w:ind w:firstLine="709"/>
        <w:jc w:val="both"/>
        <w:rPr>
          <w:color w:val="000000" w:themeColor="text1"/>
          <w:sz w:val="28"/>
          <w:szCs w:val="28"/>
        </w:rPr>
      </w:pPr>
    </w:p>
    <w:p w14:paraId="65D5562B" w14:textId="77777777" w:rsidR="00A12F40" w:rsidRPr="00A12F40" w:rsidRDefault="00A12F40" w:rsidP="00A12F40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r w:rsidRPr="00A12F40">
        <w:rPr>
          <w:color w:val="000000" w:themeColor="text1"/>
        </w:rPr>
        <w:t xml:space="preserve"> Статус Контрольно-счетной палаты</w:t>
      </w:r>
    </w:p>
    <w:p w14:paraId="4457966C" w14:textId="77777777" w:rsidR="00A12F40" w:rsidRPr="00A12F40" w:rsidRDefault="00A12F40" w:rsidP="00682D9C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1"/>
      <w:bookmarkEnd w:id="1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является постоянно действующим органом внешнего муниципального финансового контроля</w:t>
      </w:r>
      <w:bookmarkEnd w:id="2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328F2A" w14:textId="77777777" w:rsidR="00A12F40" w:rsidRPr="00A12F40" w:rsidRDefault="00A12F40" w:rsidP="00682D9C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образуется Думой Вышневолоцкого городского округа и подотчетна ей.</w:t>
      </w:r>
    </w:p>
    <w:p w14:paraId="01AB279C" w14:textId="77777777" w:rsidR="00A12F40" w:rsidRPr="00A12F40" w:rsidRDefault="00A12F40" w:rsidP="00682D9C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3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своей компетенции Контрольно-счетная палата обладает организационной и функциональной независимостью и осуществляет свою деятельность самостоятельно.</w:t>
      </w:r>
      <w:bookmarkStart w:id="4" w:name="sub_104"/>
      <w:bookmarkEnd w:id="3"/>
    </w:p>
    <w:bookmarkEnd w:id="4"/>
    <w:p w14:paraId="1E1B4E23" w14:textId="77777777" w:rsidR="00A12F40" w:rsidRPr="00A12F40" w:rsidRDefault="00A12F40" w:rsidP="00682D9C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Контрольно-счетной палаты не может быть приостановлена, в том числе в связи с досрочным прекращением полномочий Думы Вышневолоцкого городского округа.</w:t>
      </w:r>
    </w:p>
    <w:p w14:paraId="18914C9E" w14:textId="77777777" w:rsidR="00A12F40" w:rsidRPr="00A12F40" w:rsidRDefault="00A12F40" w:rsidP="00682D9C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обладает правами юридического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лица, имеет гербовую печать и бланки со своим наименованием и с изображением герба муниципального образования Вышневолоцкий городской округ Тверской области.</w:t>
      </w:r>
    </w:p>
    <w:p w14:paraId="193500D9" w14:textId="77777777" w:rsidR="00A12F40" w:rsidRPr="00A12F40" w:rsidRDefault="00A12F40" w:rsidP="00682D9C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Контрольно-счетной палаты – Контрольно-счетная палата Вышневолоцкого городского округа Тверской области. Сокращенное наименование – КСП Вышневолоцкого городского округа Тверской области.</w:t>
      </w:r>
    </w:p>
    <w:p w14:paraId="216E4832" w14:textId="77777777" w:rsidR="00A12F40" w:rsidRPr="00A12F40" w:rsidRDefault="00A12F40" w:rsidP="00682D9C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адрес: 171163, Тверская область, город Вышний Волочек, Казанский проспект, д 17.</w:t>
      </w:r>
    </w:p>
    <w:p w14:paraId="1ED464F5" w14:textId="77777777" w:rsidR="00A12F40" w:rsidRPr="00A12F40" w:rsidRDefault="00A12F40" w:rsidP="00A12F4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31C6B9" w14:textId="77777777" w:rsidR="00A12F40" w:rsidRPr="00A12F40" w:rsidRDefault="00A12F40" w:rsidP="00A12F40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bookmarkStart w:id="5" w:name="sub_2"/>
      <w:r w:rsidRPr="00A12F40">
        <w:rPr>
          <w:color w:val="000000" w:themeColor="text1"/>
        </w:rPr>
        <w:t>Основные принципы деятельности Контрольно-счетной палаты</w:t>
      </w:r>
      <w:bookmarkEnd w:id="5"/>
    </w:p>
    <w:p w14:paraId="71A17820" w14:textId="77777777" w:rsidR="00A12F40" w:rsidRPr="00A12F40" w:rsidRDefault="00A12F40" w:rsidP="00682D9C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14:paraId="5A8A6A6B" w14:textId="77777777" w:rsidR="00A12F40" w:rsidRPr="00A12F40" w:rsidRDefault="00A12F40" w:rsidP="00A12F4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218263" w14:textId="77777777" w:rsidR="00A12F40" w:rsidRPr="00A12F40" w:rsidRDefault="00A12F40" w:rsidP="00A12F40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bookmarkStart w:id="6" w:name="sub_3"/>
      <w:r w:rsidRPr="00A12F40">
        <w:rPr>
          <w:color w:val="000000" w:themeColor="text1"/>
        </w:rPr>
        <w:t>Состав и структура Контрольно-счетной палаты</w:t>
      </w:r>
      <w:bookmarkEnd w:id="6"/>
    </w:p>
    <w:p w14:paraId="1F93B894" w14:textId="77777777" w:rsidR="00A12F40" w:rsidRPr="00A12F40" w:rsidRDefault="00A12F40" w:rsidP="00682D9C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31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образуется в составе председателя Контрольно-счетной палаты, заместителя председателя Контрольно-счетной палаты и аппарата Контрольно-счетной палаты (приложение 2).</w:t>
      </w:r>
    </w:p>
    <w:bookmarkEnd w:id="7"/>
    <w:p w14:paraId="011CCA7B" w14:textId="77777777" w:rsidR="00A12F40" w:rsidRPr="00A12F40" w:rsidRDefault="00A12F40" w:rsidP="00682D9C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председателя, заместителя председателя Контрольно-счетной палаты и работников аппарата являются должностями муниципальной службы.</w:t>
      </w:r>
    </w:p>
    <w:p w14:paraId="48907373" w14:textId="77777777" w:rsidR="00A12F40" w:rsidRPr="00A12F40" w:rsidRDefault="00A12F40" w:rsidP="00682D9C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Права, обязанности и ответственность работников Контрольно-счетной палаты определяются 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14:paraId="68A9E768" w14:textId="77777777" w:rsidR="00A12F40" w:rsidRPr="00A12F40" w:rsidRDefault="00A12F40" w:rsidP="00A12F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1F63E9" w14:textId="77777777" w:rsidR="00A12F40" w:rsidRPr="00A12F40" w:rsidRDefault="00A12F40" w:rsidP="00A12F40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bookmarkStart w:id="8" w:name="sub_4"/>
      <w:r w:rsidRPr="00A12F40">
        <w:rPr>
          <w:color w:val="000000" w:themeColor="text1"/>
        </w:rPr>
        <w:t>Председатель, заместитель председателя Контрольно-счетной палаты</w:t>
      </w:r>
      <w:bookmarkEnd w:id="8"/>
    </w:p>
    <w:p w14:paraId="2448C766" w14:textId="77777777" w:rsidR="00A12F40" w:rsidRPr="00A12F40" w:rsidRDefault="00A12F40" w:rsidP="00682D9C">
      <w:pPr>
        <w:pStyle w:val="a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41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Председатель, заместитель председателя Контрольно-счетной палаты назначается на должность Думой Вышневолоцкого городского округа сроком на 5 лет</w:t>
      </w:r>
      <w:bookmarkEnd w:id="9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7166129" w14:textId="77777777" w:rsidR="00A12F40" w:rsidRPr="00A12F40" w:rsidRDefault="00A12F40" w:rsidP="00682D9C">
      <w:pPr>
        <w:pStyle w:val="a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назначении на должность председателя, заместителя председателя Контрольно-счетной палаты оформляется решением Думы Вышневолоцкого городского округа.</w:t>
      </w:r>
      <w:bookmarkStart w:id="10" w:name="sub_42"/>
    </w:p>
    <w:p w14:paraId="509A11D9" w14:textId="77777777" w:rsidR="00A12F40" w:rsidRPr="00A12F40" w:rsidRDefault="00A12F40" w:rsidP="00682D9C">
      <w:pPr>
        <w:pStyle w:val="a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о кандидатурах на должность председателя, заместителя председателя Контрольно-счетной палаты вносятся в Думу Вышневолоцкого городского округа:</w:t>
      </w:r>
    </w:p>
    <w:bookmarkEnd w:id="10"/>
    <w:p w14:paraId="41AB9543" w14:textId="77777777" w:rsidR="00A12F40" w:rsidRPr="00A12F40" w:rsidRDefault="00A12F40" w:rsidP="00682D9C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Думы Вышневолоцкого городского округа;</w:t>
      </w:r>
    </w:p>
    <w:p w14:paraId="6E8A069A" w14:textId="77777777" w:rsidR="00A12F40" w:rsidRPr="00A12F40" w:rsidRDefault="00A12F40" w:rsidP="00682D9C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Депутатами Думы Вышневолоцкого городского округа – не менее одной трети от установленного числа депутатов Думы Вышневолоцкого городского округа;</w:t>
      </w:r>
    </w:p>
    <w:p w14:paraId="402C24ED" w14:textId="77777777" w:rsidR="00A12F40" w:rsidRPr="00A12F40" w:rsidRDefault="00A12F40" w:rsidP="00682D9C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Главой Вышневолоцкого городского округа.</w:t>
      </w:r>
    </w:p>
    <w:p w14:paraId="78916FFC" w14:textId="77777777" w:rsidR="00A12F40" w:rsidRPr="00A12F40" w:rsidRDefault="00A12F40" w:rsidP="00682D9C">
      <w:pPr>
        <w:pStyle w:val="a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43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Предложения о кандидатурах на должность председателя, заместителя председателя Контрольно-счетной палаты должны быть оформлены в письменном виде за подписью субъекта права внесения и направлены в аппарат Думы Вышневолоцкого городского округа для соответствующей регистрации.</w:t>
      </w:r>
    </w:p>
    <w:p w14:paraId="7E821938" w14:textId="77777777" w:rsidR="00A12F40" w:rsidRPr="00A12F40" w:rsidRDefault="00A12F40" w:rsidP="00682D9C">
      <w:pPr>
        <w:pStyle w:val="a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о кандидатурах на должность председателя, заместителя председателя Контрольно-счетной палаты вносятся в Думу Вышневолоцкого городского округа не позднее, чем за два месяца до истечения полномочий действующего председателя, заместителя председателя Контрольно-счетной палаты.</w:t>
      </w:r>
      <w:bookmarkEnd w:id="11"/>
    </w:p>
    <w:p w14:paraId="600E7127" w14:textId="77777777" w:rsidR="00A12F40" w:rsidRPr="00A12F40" w:rsidRDefault="00A12F40" w:rsidP="00682D9C">
      <w:pPr>
        <w:pStyle w:val="a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отклонения всех предложенных кандидатур на должность председателя, заместителя председателя Контрольно-счетной палаты предложения о кандидатурах на должность председателя, заместителя председателя Контрольно-счетной палаты вновь вносятся в Думу Вышневолоцкого городского округа в двухнедельный срок со дня отклонения предложенных кандидатур.</w:t>
      </w:r>
    </w:p>
    <w:p w14:paraId="2517D018" w14:textId="77777777" w:rsidR="00A12F40" w:rsidRPr="00A12F40" w:rsidRDefault="00A12F40" w:rsidP="00682D9C">
      <w:pPr>
        <w:pStyle w:val="a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досрочного освобождения от должности председателя, заместителя председателя Контрольно-счетной палаты предложения о кандидатурах на должность председателя, заместителя председателя Контрольно-счетной палаты вносятся в Думу Вышневолоцкого городского округа в двухнедельный срок со дня освобождения.</w:t>
      </w:r>
    </w:p>
    <w:p w14:paraId="1D96E3EA" w14:textId="77777777" w:rsidR="00A12F40" w:rsidRPr="00A12F40" w:rsidRDefault="00A12F40" w:rsidP="00682D9C">
      <w:pPr>
        <w:pStyle w:val="a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Председатель, заместитель председателя Контрольно-счетной палаты досрочно освобождается от должности на основании решения Думы Вышневолоцкого городского округа.</w:t>
      </w:r>
    </w:p>
    <w:p w14:paraId="40B24E84" w14:textId="77777777" w:rsidR="00A12F40" w:rsidRPr="00A12F40" w:rsidRDefault="00A12F40" w:rsidP="00A12F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7AF4DF" w14:textId="77777777" w:rsidR="00A12F40" w:rsidRPr="00A12F40" w:rsidRDefault="00A12F40" w:rsidP="00A12F40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r w:rsidRPr="00A12F40">
        <w:rPr>
          <w:color w:val="000000" w:themeColor="text1"/>
        </w:rPr>
        <w:t>Требования к кандидатам на должность председателя, заместителя председателя Контрольно-счетной палаты</w:t>
      </w:r>
    </w:p>
    <w:p w14:paraId="6F10DD76" w14:textId="77777777" w:rsidR="00A12F40" w:rsidRPr="00A12F40" w:rsidRDefault="00A12F40" w:rsidP="00682D9C">
      <w:pPr>
        <w:pStyle w:val="aa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44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На должность председателя, заместителя председателя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14:paraId="750CD886" w14:textId="77777777" w:rsidR="00A12F40" w:rsidRPr="00A12F40" w:rsidRDefault="00A12F40" w:rsidP="00682D9C">
      <w:pPr>
        <w:pStyle w:val="aa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45"/>
      <w:bookmarkEnd w:id="12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 Российской Федерации не может быть назначен на должность председателя, заместителя председателя Контрольно-счетной палаты в случае:</w:t>
      </w:r>
    </w:p>
    <w:bookmarkEnd w:id="13"/>
    <w:p w14:paraId="08DB72D0" w14:textId="77777777" w:rsidR="00A12F40" w:rsidRPr="00A12F40" w:rsidRDefault="00A12F40" w:rsidP="00682D9C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наличия у него неснятой или непогашенной судимости;</w:t>
      </w:r>
    </w:p>
    <w:p w14:paraId="65D038DA" w14:textId="77777777" w:rsidR="00A12F40" w:rsidRPr="00A12F40" w:rsidRDefault="00A12F40" w:rsidP="00682D9C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14:paraId="0021F23E" w14:textId="77777777" w:rsidR="00A12F40" w:rsidRPr="00A12F40" w:rsidRDefault="00A12F40" w:rsidP="00682D9C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 от прохождения процедуры оформления допуска к сведениям, составляющим </w:t>
      </w:r>
      <w:hyperlink r:id="rId15" w:history="1">
        <w:r w:rsidRPr="00A12F40">
          <w:rPr>
            <w:rStyle w:val="af1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государственную</w:t>
        </w:r>
      </w:hyperlink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иную охраняемую федеральным законом тайну, если исполнение обязанностей связано с использованием таких сведений;</w:t>
      </w:r>
    </w:p>
    <w:p w14:paraId="3156EF58" w14:textId="77777777" w:rsidR="00A12F40" w:rsidRPr="00A12F40" w:rsidRDefault="00A12F40" w:rsidP="00682D9C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государства.</w:t>
      </w:r>
    </w:p>
    <w:p w14:paraId="6F28CCFF" w14:textId="77777777" w:rsidR="00A12F40" w:rsidRPr="00A12F40" w:rsidRDefault="00A12F40" w:rsidP="00682D9C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наличия оснований, предусмотренных пунктом 3 настоящей статьи.</w:t>
      </w:r>
    </w:p>
    <w:p w14:paraId="0B4D4C8C" w14:textId="77777777" w:rsidR="00A12F40" w:rsidRPr="00A12F40" w:rsidRDefault="00A12F40" w:rsidP="00682D9C">
      <w:pPr>
        <w:pStyle w:val="aa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46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замещающие должности председателя, заместителя председателя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Вышневолоцкого городского округа, Главой Вышневолоцкого городского округа, руководителями судебных и правоохранительных органов, расположенных на территории муниципального образования Вышневолоцкий городской округ Тверской области.</w:t>
      </w:r>
    </w:p>
    <w:p w14:paraId="2F7E5EB8" w14:textId="77777777" w:rsidR="00A12F40" w:rsidRPr="00A12F40" w:rsidRDefault="00A12F40" w:rsidP="00682D9C">
      <w:pPr>
        <w:pStyle w:val="aa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Председатель, заместитель председателя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bookmarkEnd w:id="14"/>
    <w:p w14:paraId="1E0473BD" w14:textId="77777777" w:rsidR="00A12F40" w:rsidRPr="00A12F40" w:rsidRDefault="00A12F40" w:rsidP="00682D9C">
      <w:pPr>
        <w:pStyle w:val="aa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Председатель, заместитель председателя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Тверской области, муниципальными нормативными правовыми актами Вышневолоцкого городского округа.</w:t>
      </w:r>
    </w:p>
    <w:p w14:paraId="2BD8EAA9" w14:textId="77777777" w:rsidR="00A12F40" w:rsidRPr="00A12F40" w:rsidRDefault="00A12F40" w:rsidP="00A12F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AF166F" w14:textId="77777777" w:rsidR="00A12F40" w:rsidRPr="00A12F40" w:rsidRDefault="00A12F40" w:rsidP="00A12F40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r w:rsidRPr="00A12F40">
        <w:rPr>
          <w:color w:val="000000" w:themeColor="text1"/>
        </w:rPr>
        <w:t>Порядок рассмотрения кандидатур на должности председателя, заместителя председателя Контрольно-счетной палаты</w:t>
      </w:r>
    </w:p>
    <w:p w14:paraId="46FC6D47" w14:textId="77777777" w:rsidR="00A12F40" w:rsidRPr="00A12F40" w:rsidRDefault="00A12F40" w:rsidP="00682D9C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441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о кандидатурах на должности председателя, заместителя председателя Контрольно-счетной палаты вносятся в соответствии со статьей 5 настоящего положения.</w:t>
      </w:r>
      <w:bookmarkStart w:id="16" w:name="sub_442"/>
      <w:bookmarkEnd w:id="15"/>
    </w:p>
    <w:p w14:paraId="5CF9052C" w14:textId="77777777" w:rsidR="00A12F40" w:rsidRPr="00A12F40" w:rsidRDefault="00A12F40" w:rsidP="00682D9C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К предложению о кандидатуре на должности председателя, заместителя председателя Контрольно-счетной палаты прилагаются следующие документы:</w:t>
      </w:r>
    </w:p>
    <w:bookmarkEnd w:id="16"/>
    <w:p w14:paraId="584854A8" w14:textId="77777777" w:rsidR="00A12F40" w:rsidRPr="00A12F40" w:rsidRDefault="00A12F40" w:rsidP="00682D9C">
      <w:pPr>
        <w:pStyle w:val="aa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 заявление кандидата о назначении на должность председателя, заместителя председателя Контрольно-счетной палаты;</w:t>
      </w:r>
    </w:p>
    <w:p w14:paraId="69E48B8B" w14:textId="77777777" w:rsidR="00A12F40" w:rsidRPr="00A12F40" w:rsidRDefault="00A12F40" w:rsidP="00682D9C">
      <w:pPr>
        <w:pStyle w:val="aa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копия документа, удостоверяющего личность;</w:t>
      </w:r>
    </w:p>
    <w:p w14:paraId="7FCA3D84" w14:textId="77777777" w:rsidR="00A12F40" w:rsidRPr="00A12F40" w:rsidRDefault="00A12F40" w:rsidP="00682D9C">
      <w:pPr>
        <w:pStyle w:val="aa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анкета установленной формы;</w:t>
      </w:r>
    </w:p>
    <w:p w14:paraId="0CA6F1FC" w14:textId="77777777" w:rsidR="00A12F40" w:rsidRPr="00A12F40" w:rsidRDefault="00A12F40" w:rsidP="00682D9C">
      <w:pPr>
        <w:pStyle w:val="aa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копия документа, подтверждающего наличие высшего образования;</w:t>
      </w:r>
    </w:p>
    <w:p w14:paraId="7B9DFBED" w14:textId="77777777" w:rsidR="00A12F40" w:rsidRPr="00A12F40" w:rsidRDefault="00A12F40" w:rsidP="00682D9C">
      <w:pPr>
        <w:pStyle w:val="aa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копия трудовой книжки;</w:t>
      </w:r>
    </w:p>
    <w:p w14:paraId="76D6B9D1" w14:textId="77777777" w:rsidR="00A12F40" w:rsidRPr="00A12F40" w:rsidRDefault="00A12F40" w:rsidP="00682D9C">
      <w:pPr>
        <w:pStyle w:val="aa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об имуществе и обязательствах имущественного характера кандидата, а также о доходах, об имуществе и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обязательствах имущественного характера супруга (супруги) и несовершеннолетних детей кандидата;</w:t>
      </w:r>
    </w:p>
    <w:p w14:paraId="26A3778B" w14:textId="77777777" w:rsidR="00A12F40" w:rsidRPr="00A12F40" w:rsidRDefault="00A12F40" w:rsidP="00682D9C">
      <w:pPr>
        <w:pStyle w:val="aa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согласие на проверку достоверности сведений, содержащихся в представленных документах, а также - согласие на обработку </w:t>
      </w:r>
      <w:bookmarkStart w:id="17" w:name="sub_116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персональных данных.</w:t>
      </w:r>
    </w:p>
    <w:p w14:paraId="682DE9A2" w14:textId="77777777" w:rsidR="00A12F40" w:rsidRPr="00A12F40" w:rsidRDefault="00A12F40" w:rsidP="00682D9C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Вопрос о назначении представляемых кандидатур на должности председателя, заместителя председателя Контрольно-счетной палаты рассматривается на очередном заседании Думы Вышневолоцкого городского округа после поступления предложений о кандидатурах.</w:t>
      </w:r>
      <w:bookmarkStart w:id="18" w:name="sub_444"/>
      <w:bookmarkEnd w:id="17"/>
    </w:p>
    <w:p w14:paraId="4468D966" w14:textId="14EA612C" w:rsidR="00A12F40" w:rsidRPr="00A12F40" w:rsidRDefault="00A12F40" w:rsidP="00682D9C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для назначения на должности председателя, заместителя председателя Контрольно-счетной палаты кандидатуры предварительно рассматриваются на заседании постоянной депутатской комиссии Думы Вышневолоцкого городского округа по вопросам местного самоуправления и законност</w:t>
      </w:r>
      <w:bookmarkEnd w:id="18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(далее – комиссия по вопросам местного самоуправления и законности). </w:t>
      </w:r>
    </w:p>
    <w:p w14:paraId="0568E6F7" w14:textId="77777777" w:rsidR="00A12F40" w:rsidRPr="00A12F40" w:rsidRDefault="00A12F40" w:rsidP="00682D9C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вопросам местного самоуправления и законности вносит проект решения Думы Вышневолоцкого городского округа по вопросу о назначении на должности председателя, заместителя председателя Контрольно-счетной палаты.</w:t>
      </w:r>
      <w:bookmarkStart w:id="19" w:name="sub_445"/>
    </w:p>
    <w:p w14:paraId="24713B18" w14:textId="77777777" w:rsidR="00A12F40" w:rsidRPr="00A12F40" w:rsidRDefault="00A12F40" w:rsidP="00682D9C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Дума Вышневолоцкого городского округа рассматривает вопрос о назначении на должности председателя, заместителя председателя Контрольно-счетной палаты при личном присутствии кандидатов на указанные должности.</w:t>
      </w:r>
      <w:bookmarkEnd w:id="19"/>
    </w:p>
    <w:p w14:paraId="26F4C563" w14:textId="77777777" w:rsidR="00A12F40" w:rsidRPr="00A12F40" w:rsidRDefault="00A12F40" w:rsidP="00682D9C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вопроса начинается с представления субъектами права внесения в Думу Вышневолоцкого городского округа предложений о кандидатурах на должности председателя, заместителя председателя Контрольно-счетной палаты соответствующих кандидатур.</w:t>
      </w:r>
    </w:p>
    <w:p w14:paraId="17452D40" w14:textId="77777777" w:rsidR="00A12F40" w:rsidRPr="00A12F40" w:rsidRDefault="00A12F40" w:rsidP="00682D9C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Затем председатель комиссии по вопросам местного самоуправления и законности, рассматривавшей предложения о кандидатурах на должности председателя, заместителя председателя Контрольно-счетной палаты, информирует о представленных документах в отношении каждого кандидата и решении постоянной комиссии вопросам местного самоуправления и законности о соответствии (несоответствии) кандидата и представленных документов требованиям, установленных пунктом 2 настоящей статьи, и о решении комиссии по вопросам местного самоуправления и законности о поддержке кандидатуры на должность председателя, заместителя председателя Контрольно-счетной палаты в случае принятия постоянной комиссией по вопросам местного самоуправления и законности такого решения.</w:t>
      </w:r>
    </w:p>
    <w:p w14:paraId="53E5B243" w14:textId="6DCB8178" w:rsidR="00A12F40" w:rsidRPr="00A12F40" w:rsidRDefault="00A12F40" w:rsidP="00682D9C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После доклада председателя постоянной комиссией по вопросам местного самоуправления и законности депутаты Думы Вышневолоцкого городского округа имеют право задавать вопросы кандидатам, высказываться за или против представленных кандидатур.</w:t>
      </w:r>
      <w:bookmarkStart w:id="20" w:name="sub_446"/>
    </w:p>
    <w:p w14:paraId="2DF48F28" w14:textId="77777777" w:rsidR="00A12F40" w:rsidRPr="00A12F40" w:rsidRDefault="00A12F40" w:rsidP="00682D9C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Назначенным на должность председателя, заместителя председателя Контрольно-счетной палаты считается кандидат, получивший большинство голосов от установленного числа депутатов Думы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Вышневолоцкого городского округа.</w:t>
      </w:r>
      <w:bookmarkEnd w:id="20"/>
    </w:p>
    <w:p w14:paraId="1A24AAB4" w14:textId="1C5BF430" w:rsidR="00A12F40" w:rsidRPr="00A12F40" w:rsidRDefault="00A12F40" w:rsidP="00682D9C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на должность председателя, заместителя председателя Контрольно-счетной палаты выдвинута одна кандидатура, то голосование проводится по одной кандидатуре.</w:t>
      </w:r>
    </w:p>
    <w:p w14:paraId="0BB58593" w14:textId="3D7DC0D8" w:rsidR="00A12F40" w:rsidRPr="00A12F40" w:rsidRDefault="00A12F40" w:rsidP="00682D9C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на должность председателя, заместителя председателя Контрольно-счетной палаты выдвинуто две и более кандидатуры, и ни одна из них не набрала требуемого для назначения числа голосов, проводится повторное голосование по двум кандидатурам, получившим наибольшее число голосов.</w:t>
      </w:r>
    </w:p>
    <w:p w14:paraId="4DD20522" w14:textId="77777777" w:rsidR="00A12F40" w:rsidRPr="00A12F40" w:rsidRDefault="00A12F40" w:rsidP="00682D9C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два и более кандидата набрали наибольшее равное число голосов, повторное голосование проводится по всем кандидатам, набравшим наибольшее равное число голосов.</w:t>
      </w:r>
    </w:p>
    <w:p w14:paraId="0D1BD40E" w14:textId="77777777" w:rsidR="00A12F40" w:rsidRPr="00A12F40" w:rsidRDefault="00A12F40" w:rsidP="00682D9C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Если в результате голосования ни один из кандидатов не назначен на должность, процедура назначения повторяется, начиная с предложения кандидатур. При этом могут быть предложены те же кандидатуры либо</w:t>
      </w:r>
      <w:r w:rsidRPr="00A12F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внесены</w:t>
      </w:r>
      <w:r w:rsidRPr="00A12F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другие.</w:t>
      </w:r>
    </w:p>
    <w:p w14:paraId="7FA2C35F" w14:textId="77777777" w:rsidR="00A12F40" w:rsidRPr="00A12F40" w:rsidRDefault="00A12F40" w:rsidP="00A12F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2E0CBF" w14:textId="77777777" w:rsidR="00A12F40" w:rsidRPr="00A12F40" w:rsidRDefault="00A12F40" w:rsidP="00A12F40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r w:rsidRPr="00A12F40">
        <w:rPr>
          <w:color w:val="000000" w:themeColor="text1"/>
        </w:rPr>
        <w:t>Гарантии статуса должностных лиц Контрольно-счетной палаты</w:t>
      </w:r>
    </w:p>
    <w:p w14:paraId="5BABD154" w14:textId="77777777" w:rsidR="00A12F40" w:rsidRPr="00A12F40" w:rsidRDefault="00A12F40" w:rsidP="00682D9C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231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Председатель, заместитель председателя и инспектор Контрольно-счетной палаты являются должностными лицами Контрольно-счетной палаты.</w:t>
      </w:r>
    </w:p>
    <w:p w14:paraId="698A6A77" w14:textId="77777777" w:rsidR="00A12F40" w:rsidRPr="00A12F40" w:rsidRDefault="00A12F40" w:rsidP="00682D9C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232"/>
      <w:bookmarkEnd w:id="21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Тверской области.</w:t>
      </w:r>
    </w:p>
    <w:p w14:paraId="7E234718" w14:textId="77777777" w:rsidR="00A12F40" w:rsidRPr="00A12F40" w:rsidRDefault="00A12F40" w:rsidP="00682D9C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233"/>
      <w:bookmarkEnd w:id="22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 Контрольно-счетной палаты подлежат государственной защите в соответствии с </w:t>
      </w:r>
      <w:hyperlink r:id="rId16" w:history="1">
        <w:r w:rsidRPr="00A12F40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  <w:bookmarkStart w:id="24" w:name="sub_234"/>
      <w:bookmarkEnd w:id="23"/>
    </w:p>
    <w:p w14:paraId="2A6B6B31" w14:textId="77777777" w:rsidR="00A12F40" w:rsidRPr="00A12F40" w:rsidRDefault="00A12F40" w:rsidP="00682D9C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 Контрольно-счетной палаты обладают гарантиями профессиональной независимости.</w:t>
      </w:r>
    </w:p>
    <w:p w14:paraId="75FBF9DC" w14:textId="77777777" w:rsidR="00A12F40" w:rsidRPr="00A12F40" w:rsidRDefault="00A12F40" w:rsidP="00682D9C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235"/>
      <w:bookmarkEnd w:id="24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Контрольно-счетной палаты, заместитель председателя Контрольно-счетной палаты досрочно освобождаются от должности на основании решения Думы Вышневолоцкого городского округа в случае:</w:t>
      </w:r>
    </w:p>
    <w:p w14:paraId="5EAD5C90" w14:textId="77777777" w:rsidR="00A12F40" w:rsidRPr="00A12F40" w:rsidRDefault="00A12F40" w:rsidP="00682D9C">
      <w:pPr>
        <w:pStyle w:val="a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2351"/>
      <w:bookmarkEnd w:id="25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вступления в законную силу обвинительного приговора суда в отношении их;</w:t>
      </w:r>
    </w:p>
    <w:p w14:paraId="3BC4F307" w14:textId="77777777" w:rsidR="00A12F40" w:rsidRPr="00A12F40" w:rsidRDefault="00A12F40" w:rsidP="00682D9C">
      <w:pPr>
        <w:pStyle w:val="a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2352"/>
      <w:bookmarkEnd w:id="26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признания их недееспособными или ограниченно дееспособными вступившим в законную силу решением суда;</w:t>
      </w:r>
    </w:p>
    <w:p w14:paraId="0DAC30E8" w14:textId="77777777" w:rsidR="00A12F40" w:rsidRPr="00A12F40" w:rsidRDefault="00A12F40" w:rsidP="00682D9C">
      <w:pPr>
        <w:pStyle w:val="a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2353"/>
      <w:bookmarkEnd w:id="27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выхода из гражданства Российской Федерации или приобретения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21DCF432" w14:textId="77777777" w:rsidR="00A12F40" w:rsidRPr="00A12F40" w:rsidRDefault="00A12F40" w:rsidP="00682D9C">
      <w:pPr>
        <w:pStyle w:val="a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2354"/>
      <w:bookmarkEnd w:id="28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подачи письменного заявления об отставке;</w:t>
      </w:r>
    </w:p>
    <w:p w14:paraId="3490F9AE" w14:textId="77777777" w:rsidR="00A12F40" w:rsidRPr="00A12F40" w:rsidRDefault="00A12F40" w:rsidP="00682D9C">
      <w:pPr>
        <w:pStyle w:val="a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2355"/>
      <w:bookmarkEnd w:id="29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Думы Вышневолоцкого городского округа;</w:t>
      </w:r>
    </w:p>
    <w:p w14:paraId="38C7680C" w14:textId="77777777" w:rsidR="00A12F40" w:rsidRPr="00A12F40" w:rsidRDefault="00A12F40" w:rsidP="00682D9C">
      <w:pPr>
        <w:pStyle w:val="a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2356"/>
      <w:bookmarkEnd w:id="30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установленного нормативным правовым актом Думы Вышневолоцкого городского округа в соответствии с федеральным законом предельного возраста пребывания в должности;</w:t>
      </w:r>
    </w:p>
    <w:p w14:paraId="54EF540C" w14:textId="77777777" w:rsidR="00A12F40" w:rsidRPr="00A12F40" w:rsidRDefault="00A12F40" w:rsidP="00682D9C">
      <w:pPr>
        <w:pStyle w:val="a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2357"/>
      <w:bookmarkEnd w:id="31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выявления обстоятельств, предусмотренных </w:t>
      </w:r>
      <w:hyperlink r:id="rId17" w:history="1">
        <w:r w:rsidRPr="00A12F40">
          <w:rPr>
            <w:rStyle w:val="af1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частями 4, 6 статьи 7</w:t>
        </w:r>
      </w:hyperlink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bookmarkEnd w:id="32"/>
    <w:p w14:paraId="7C783955" w14:textId="77777777" w:rsidR="00A12F40" w:rsidRPr="00A12F40" w:rsidRDefault="00A12F40" w:rsidP="00682D9C">
      <w:pPr>
        <w:pStyle w:val="a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несоблюдения ограничений, запретов, неисполнения обязанностей, которые установлены </w:t>
      </w:r>
      <w:hyperlink r:id="rId18" w:history="1">
        <w:r w:rsidRPr="00A12F40">
          <w:rPr>
            <w:rStyle w:val="af1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№ 273-ФЗ «О противодействии коррупции», </w:t>
      </w:r>
      <w:hyperlink r:id="rId19" w:history="1">
        <w:r w:rsidRPr="00A12F40">
          <w:rPr>
            <w:rStyle w:val="af1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A12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2B3C5E14" w14:textId="77777777" w:rsidR="00A12F40" w:rsidRPr="00A12F40" w:rsidRDefault="00A12F40" w:rsidP="00A12F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F1E3D5" w14:textId="77777777" w:rsidR="00A12F40" w:rsidRPr="00A12F40" w:rsidRDefault="00A12F40" w:rsidP="00A12F40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bookmarkStart w:id="33" w:name="sub_8"/>
      <w:r w:rsidRPr="00A12F40">
        <w:rPr>
          <w:color w:val="000000" w:themeColor="text1"/>
        </w:rPr>
        <w:t>Аппарат Контрольно-счетной палаты</w:t>
      </w:r>
      <w:bookmarkEnd w:id="33"/>
    </w:p>
    <w:p w14:paraId="6BBE2F8D" w14:textId="77777777" w:rsidR="00A12F40" w:rsidRPr="00A12F40" w:rsidRDefault="00A12F40" w:rsidP="00682D9C">
      <w:pPr>
        <w:pStyle w:val="aa"/>
        <w:widowControl w:val="0"/>
        <w:numPr>
          <w:ilvl w:val="6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81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Аппарат Контрольно-счетной палаты состоит из инспектора Контрольно-счетной палаты.</w:t>
      </w:r>
      <w:bookmarkStart w:id="35" w:name="sub_82"/>
      <w:bookmarkEnd w:id="34"/>
    </w:p>
    <w:p w14:paraId="7A3337DE" w14:textId="77777777" w:rsidR="00A12F40" w:rsidRPr="00A12F40" w:rsidRDefault="00A12F40" w:rsidP="00682D9C">
      <w:pPr>
        <w:pStyle w:val="aa"/>
        <w:widowControl w:val="0"/>
        <w:numPr>
          <w:ilvl w:val="6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На инспектора Контрольно-счетной палаты возлагаются обязанности согласно регламента Контрольно-счетной палаты.</w:t>
      </w:r>
    </w:p>
    <w:p w14:paraId="19F34566" w14:textId="77777777" w:rsidR="00A12F40" w:rsidRPr="00A12F40" w:rsidRDefault="00A12F40" w:rsidP="00A12F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BA1660" w14:textId="77777777" w:rsidR="00A12F40" w:rsidRPr="00A12F40" w:rsidRDefault="00A12F40" w:rsidP="00A12F40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bookmarkStart w:id="36" w:name="sub_9"/>
      <w:bookmarkEnd w:id="35"/>
      <w:r w:rsidRPr="00A12F40">
        <w:rPr>
          <w:color w:val="000000" w:themeColor="text1"/>
        </w:rPr>
        <w:t>Основные полномочия Контрольно-счетной палаты</w:t>
      </w:r>
      <w:bookmarkStart w:id="37" w:name="sub_91"/>
      <w:bookmarkEnd w:id="36"/>
    </w:p>
    <w:p w14:paraId="11F91CD2" w14:textId="77777777" w:rsidR="00A12F40" w:rsidRPr="00A12F40" w:rsidRDefault="00A12F40" w:rsidP="00A12F40">
      <w:pPr>
        <w:pStyle w:val="3"/>
        <w:numPr>
          <w:ilvl w:val="0"/>
          <w:numId w:val="0"/>
        </w:numPr>
        <w:spacing w:before="0" w:beforeAutospacing="0" w:after="0" w:afterAutospacing="0" w:line="240" w:lineRule="auto"/>
        <w:ind w:firstLine="851"/>
        <w:rPr>
          <w:color w:val="000000" w:themeColor="text1"/>
        </w:rPr>
      </w:pPr>
      <w:r w:rsidRPr="00A12F40">
        <w:rPr>
          <w:color w:val="000000" w:themeColor="text1"/>
        </w:rPr>
        <w:t>1.Контрольно-счетная палата осуществляет следующие основные полномочия:</w:t>
      </w:r>
    </w:p>
    <w:p w14:paraId="1CD363C1" w14:textId="0603682F" w:rsidR="00A12F40" w:rsidRPr="00A12F40" w:rsidRDefault="00A12F40" w:rsidP="00A12F4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911"/>
      <w:bookmarkEnd w:id="3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бюджета муниципального образования Вышневолоцкий городской округ Тверской области (далее - местный бюджет);</w:t>
      </w:r>
    </w:p>
    <w:p w14:paraId="74A6B72E" w14:textId="35B9EC97" w:rsidR="00A12F40" w:rsidRPr="00A12F40" w:rsidRDefault="00A12F40" w:rsidP="00A12F4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912"/>
      <w:bookmarkEnd w:id="3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экспертиза проектов местного бюджета;</w:t>
      </w:r>
    </w:p>
    <w:p w14:paraId="3ACE5845" w14:textId="42123430" w:rsidR="00A12F40" w:rsidRPr="00A12F40" w:rsidRDefault="00A12F40" w:rsidP="00A12F4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913"/>
      <w:bookmarkEnd w:id="3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внешняя проверка годового отчета об исполнении местного бюджета;</w:t>
      </w:r>
    </w:p>
    <w:p w14:paraId="191D32F3" w14:textId="08F519DB" w:rsidR="00A12F40" w:rsidRPr="00A12F40" w:rsidRDefault="00A12F40" w:rsidP="00A12F4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914"/>
      <w:bookmarkEnd w:id="4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и осуществление контроля за законностью, результативностью (эффективностью и экономностью) использования средств местного бюджета и иных источников, предусмотренных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законодательством Российской Федерации;</w:t>
      </w:r>
    </w:p>
    <w:p w14:paraId="10384CA0" w14:textId="7EDE4DEA" w:rsidR="00A12F40" w:rsidRPr="00A12F40" w:rsidRDefault="00A12F40" w:rsidP="00A12F4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915"/>
      <w:bookmarkEnd w:id="4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 Вышневолоцкий городской округ Тверской области;</w:t>
      </w:r>
    </w:p>
    <w:p w14:paraId="5AE06061" w14:textId="49443018" w:rsidR="00A12F40" w:rsidRPr="00A12F40" w:rsidRDefault="00A12F40" w:rsidP="00A12F4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916"/>
      <w:bookmarkEnd w:id="4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6CDE434D" w14:textId="0D270EF7" w:rsidR="00A12F40" w:rsidRPr="00A12F40" w:rsidRDefault="00A12F40" w:rsidP="00A12F4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917"/>
      <w:bookmarkEnd w:id="4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Вышневолоцкий городской округ Тверской области, а также муниципальных программ муниципального образования Вышневолоцкий городской округ Тверской области;</w:t>
      </w:r>
    </w:p>
    <w:p w14:paraId="25C8C78D" w14:textId="76A7AEEF" w:rsidR="00A12F40" w:rsidRPr="00A12F40" w:rsidRDefault="00A12F40" w:rsidP="00A12F4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918"/>
      <w:bookmarkEnd w:id="4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анализ бюджетного процесса в муниципальном образовании Вышневолоцкий городской округ Тверской области и подготовка предложений, направленных на его совершенствование;</w:t>
      </w:r>
    </w:p>
    <w:p w14:paraId="229C3953" w14:textId="00A897FC" w:rsidR="00A12F40" w:rsidRPr="00A12F40" w:rsidRDefault="00A12F40" w:rsidP="00A12F4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9110"/>
      <w:bookmarkEnd w:id="4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Думу Вышневолоцкого городского округа и Главе Вышневолоцкого городского округа;</w:t>
      </w:r>
    </w:p>
    <w:p w14:paraId="5E4FFB78" w14:textId="6B2024B4" w:rsidR="00A12F40" w:rsidRPr="00A12F40" w:rsidRDefault="00A12F40" w:rsidP="00A12F4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9111"/>
      <w:bookmarkEnd w:id="4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14:paraId="3D6F0E06" w14:textId="19587E96" w:rsidR="00A12F40" w:rsidRPr="00A12F40" w:rsidRDefault="00A12F40" w:rsidP="00A12F4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9112"/>
      <w:bookmarkEnd w:id="4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Тверской области, Уставом Вышневолоцкого городского округа и нормативно правовыми актами Думы Вышневолоцкого городского округа.</w:t>
      </w:r>
      <w:bookmarkStart w:id="49" w:name="sub_92"/>
      <w:bookmarkEnd w:id="48"/>
    </w:p>
    <w:p w14:paraId="6879D771" w14:textId="77777777" w:rsidR="00A12F40" w:rsidRPr="00A12F40" w:rsidRDefault="00A12F40" w:rsidP="00682D9C">
      <w:pPr>
        <w:pStyle w:val="aa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Внешний муниципальный финансовый контроль осуществляется Контрольно-счетной палатой:</w:t>
      </w:r>
      <w:bookmarkStart w:id="50" w:name="sub_921"/>
      <w:bookmarkEnd w:id="49"/>
    </w:p>
    <w:p w14:paraId="254AED08" w14:textId="77777777" w:rsidR="00A12F40" w:rsidRPr="00A12F40" w:rsidRDefault="00A12F40" w:rsidP="00682D9C">
      <w:pPr>
        <w:pStyle w:val="aa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органов местного самоуправления и муниципальных органов, муниципальных учреждений и унитарных предприятий муниципального образования Вышневолоцкий городской округ Тверской области, а также иных организаций, если они используют имущество, находящееся в муниципальной собственности муниципального образования Вышневолоцкий городской округ Тверской области;</w:t>
      </w:r>
      <w:bookmarkStart w:id="51" w:name="sub_922"/>
      <w:bookmarkEnd w:id="50"/>
    </w:p>
    <w:p w14:paraId="467423B9" w14:textId="546D7C47" w:rsidR="00A12F40" w:rsidRDefault="00A12F40" w:rsidP="00682D9C">
      <w:pPr>
        <w:pStyle w:val="aa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кредитов, гарантий за счет средств местного бюджета.</w:t>
      </w:r>
      <w:bookmarkEnd w:id="51"/>
    </w:p>
    <w:p w14:paraId="07458F41" w14:textId="77777777" w:rsidR="00A81F9B" w:rsidRPr="00A12F40" w:rsidRDefault="00A81F9B" w:rsidP="00A81F9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F807CB" w14:textId="77777777" w:rsidR="00A12F40" w:rsidRPr="00A12F40" w:rsidRDefault="00A12F40" w:rsidP="00A12F40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r w:rsidRPr="00A12F40">
        <w:rPr>
          <w:color w:val="000000" w:themeColor="text1"/>
        </w:rPr>
        <w:t>Полномочия председателя, заместителя председателя Контрольно-счетной палаты</w:t>
      </w:r>
      <w:bookmarkStart w:id="52" w:name="sub_49"/>
    </w:p>
    <w:p w14:paraId="2B4FBB02" w14:textId="77777777" w:rsidR="00A12F40" w:rsidRPr="00A12F40" w:rsidRDefault="00A12F40" w:rsidP="00682D9C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Контрольно-счетной палаты:</w:t>
      </w:r>
      <w:bookmarkEnd w:id="52"/>
    </w:p>
    <w:p w14:paraId="2CC60169" w14:textId="77777777" w:rsidR="00A12F40" w:rsidRPr="00A12F40" w:rsidRDefault="00A12F40" w:rsidP="00682D9C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руководство деятельностью Контрольно-счетной палаты и организует ее работу в соответствии с ФЗ «Об общих принципах организации и деятельности Контрольно-счетных органов субъектов Российской Федерации и муниципальных образований», настоящим Положением и</w:t>
      </w:r>
      <w:r w:rsidRPr="00A12F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hyperlink r:id="rId20" w:history="1">
        <w:r w:rsidRPr="00A12F40">
          <w:rPr>
            <w:rStyle w:val="aff1"/>
            <w:b w:val="0"/>
            <w:bCs/>
            <w:color w:val="000000" w:themeColor="text1"/>
            <w:sz w:val="28"/>
            <w:szCs w:val="28"/>
          </w:rPr>
          <w:t>Регламентом</w:t>
        </w:r>
      </w:hyperlink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палаты;</w:t>
      </w:r>
    </w:p>
    <w:p w14:paraId="4330F023" w14:textId="77777777" w:rsidR="00A12F40" w:rsidRPr="00A12F40" w:rsidRDefault="00A12F40" w:rsidP="00682D9C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Думе Вышневолоцкого городского округа отчеты о работе Контрольно-счетной палаты;</w:t>
      </w:r>
    </w:p>
    <w:p w14:paraId="47794422" w14:textId="77777777" w:rsidR="00A12F40" w:rsidRPr="00A12F40" w:rsidRDefault="00A12F40" w:rsidP="00682D9C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Контрольно-счетную палату в отношениях с органами государственной власти, государственными органами, органами местного самоуправления, муниципальными органами, организациями, их должностными лицами и гражданами;</w:t>
      </w:r>
    </w:p>
    <w:p w14:paraId="1237A8E4" w14:textId="77777777" w:rsidR="00A12F40" w:rsidRPr="00A12F40" w:rsidRDefault="00A12F40" w:rsidP="00682D9C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иные полномочия в соответствии с законодательством.</w:t>
      </w:r>
      <w:bookmarkStart w:id="53" w:name="sub_410"/>
    </w:p>
    <w:p w14:paraId="7C56F2D0" w14:textId="77777777" w:rsidR="00A12F40" w:rsidRPr="00A12F40" w:rsidRDefault="00A12F40" w:rsidP="00A12F40">
      <w:pPr>
        <w:ind w:firstLine="851"/>
        <w:jc w:val="both"/>
        <w:rPr>
          <w:color w:val="000000" w:themeColor="text1"/>
          <w:sz w:val="28"/>
          <w:szCs w:val="28"/>
        </w:rPr>
      </w:pPr>
      <w:r w:rsidRPr="00A12F40">
        <w:rPr>
          <w:color w:val="000000" w:themeColor="text1"/>
          <w:sz w:val="28"/>
          <w:szCs w:val="28"/>
        </w:rPr>
        <w:t>Во исполнение возложенных на него полномочий председатель Контрольно-счетной палаты издает распоряжения, приказы, осуществляет прием и увольнение работников аппарата Контрольно-счетной палаты, заключает договоры, направленные на обеспечение деятельности Контрольно-счетной палаты.</w:t>
      </w:r>
      <w:bookmarkStart w:id="54" w:name="sub_55"/>
      <w:bookmarkEnd w:id="53"/>
    </w:p>
    <w:p w14:paraId="2EAE1A69" w14:textId="77777777" w:rsidR="00A12F40" w:rsidRPr="00A12F40" w:rsidRDefault="00A12F40" w:rsidP="00682D9C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председателя Контрольно-счетной палаты выполняет должностные обязанности в соответствии с </w:t>
      </w:r>
      <w:hyperlink r:id="rId21" w:history="1">
        <w:r w:rsidRPr="00A12F40">
          <w:rPr>
            <w:rStyle w:val="aff1"/>
            <w:b w:val="0"/>
            <w:bCs/>
            <w:color w:val="000000" w:themeColor="text1"/>
            <w:sz w:val="28"/>
            <w:szCs w:val="28"/>
          </w:rPr>
          <w:t>регламентом</w:t>
        </w:r>
      </w:hyperlink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палаты, в случае отсутствия председателя Контрольно-счетной палаты или невозможности исполнения им своих обязанностей (отпуска, болезни) исполняет его обязанности.</w:t>
      </w:r>
    </w:p>
    <w:p w14:paraId="683809EE" w14:textId="77777777" w:rsidR="00A12F40" w:rsidRPr="00A12F40" w:rsidRDefault="00A12F40" w:rsidP="00A12F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E1DCDB" w14:textId="77777777" w:rsidR="00A12F40" w:rsidRPr="00A12F40" w:rsidRDefault="00A12F40" w:rsidP="00A12F40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bookmarkStart w:id="55" w:name="sub_10"/>
      <w:r w:rsidRPr="00A12F40">
        <w:rPr>
          <w:color w:val="000000" w:themeColor="text1"/>
        </w:rPr>
        <w:t>Планирование деятельности Контрольно-счетной палаты</w:t>
      </w:r>
      <w:bookmarkEnd w:id="55"/>
    </w:p>
    <w:p w14:paraId="1BE29EE5" w14:textId="77777777" w:rsidR="00A12F40" w:rsidRPr="00A12F40" w:rsidRDefault="00A12F40" w:rsidP="00682D9C">
      <w:pPr>
        <w:pStyle w:val="aa"/>
        <w:widowControl w:val="0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1001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осуществляет свою деятельность на основе ежегодного плана, который разрабатывается и утверждается ею самостоятельно.</w:t>
      </w:r>
    </w:p>
    <w:p w14:paraId="5FF668CB" w14:textId="77777777" w:rsidR="00A12F40" w:rsidRPr="00A12F40" w:rsidRDefault="00A12F40" w:rsidP="00682D9C">
      <w:pPr>
        <w:pStyle w:val="aa"/>
        <w:widowControl w:val="0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1002"/>
      <w:bookmarkEnd w:id="56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План деятельности Контрольно-счетной палаты в срок до 20 декабря года, предшествующего планируемому, утверждается председателем Контрольно-счетной палаты.</w:t>
      </w:r>
    </w:p>
    <w:p w14:paraId="0B1F1708" w14:textId="77777777" w:rsidR="00A12F40" w:rsidRPr="00A12F40" w:rsidRDefault="00A12F40" w:rsidP="00682D9C">
      <w:pPr>
        <w:pStyle w:val="aa"/>
        <w:widowControl w:val="0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1003"/>
      <w:bookmarkEnd w:id="57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Вышневолоцкого городского округа, предложений и запросов Главы Вышневолоцкого городского округа.</w:t>
      </w:r>
    </w:p>
    <w:p w14:paraId="42C334DE" w14:textId="77777777" w:rsidR="00A12F40" w:rsidRPr="00A12F40" w:rsidRDefault="00A12F40" w:rsidP="00682D9C">
      <w:pPr>
        <w:pStyle w:val="aa"/>
        <w:widowControl w:val="0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_1006"/>
      <w:bookmarkEnd w:id="58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деятельности Контрольно-счетной палаты может быть изменен в соответствии с поручениями Думы Вышневолоцкого городского округа, утвержденными решениями Думы Вышневолоцкого городского округа, предложениями Главы Вышневолоцкого городского округа,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оформленными распоряжениями.</w:t>
      </w:r>
      <w:bookmarkEnd w:id="59"/>
    </w:p>
    <w:p w14:paraId="55D013DF" w14:textId="77777777" w:rsidR="00A12F40" w:rsidRPr="00A12F40" w:rsidRDefault="00A12F40" w:rsidP="00682D9C">
      <w:pPr>
        <w:pStyle w:val="aa"/>
        <w:widowControl w:val="0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в план деятельности Контрольно-счетной палаты рассматриваются и утверждаются в порядке, предусмотренном для рассмотрения и утверждения плана деятельности Контрольно-счетной палаты.</w:t>
      </w:r>
    </w:p>
    <w:p w14:paraId="2A972914" w14:textId="77777777" w:rsidR="00A12F40" w:rsidRPr="00A12F40" w:rsidRDefault="00A12F40" w:rsidP="00682D9C">
      <w:pPr>
        <w:pStyle w:val="aa"/>
        <w:widowControl w:val="0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План деятельности Контрольно-счетной палаты и изменения к нему направляются Главе Вышневолоцкого городского округа и в Думу Вышневолоцкого городского округа в течение 10 дней со дня их утверждения.</w:t>
      </w:r>
      <w:bookmarkStart w:id="60" w:name="sub_1007"/>
    </w:p>
    <w:p w14:paraId="040FC0A8" w14:textId="77777777" w:rsidR="00A12F40" w:rsidRPr="00A12F40" w:rsidRDefault="00A12F40" w:rsidP="00682D9C">
      <w:pPr>
        <w:pStyle w:val="aa"/>
        <w:widowControl w:val="0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План деятельности Контрольно-счетной палаты подлежит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(далее - сеть Интернет).</w:t>
      </w:r>
      <w:bookmarkEnd w:id="60"/>
    </w:p>
    <w:p w14:paraId="6B5E9F15" w14:textId="77777777" w:rsidR="00A12F40" w:rsidRPr="00A12F40" w:rsidRDefault="00A12F40" w:rsidP="00A12F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09CF5B" w14:textId="77777777" w:rsidR="00A12F40" w:rsidRPr="00A12F40" w:rsidRDefault="00A12F40" w:rsidP="00A12F40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bookmarkStart w:id="61" w:name="sub_11"/>
      <w:bookmarkEnd w:id="54"/>
      <w:r w:rsidRPr="00A12F40">
        <w:rPr>
          <w:color w:val="000000" w:themeColor="text1"/>
        </w:rPr>
        <w:t>Регламент Контрольно-счетной палаты</w:t>
      </w:r>
      <w:bookmarkEnd w:id="61"/>
    </w:p>
    <w:p w14:paraId="1B64B119" w14:textId="77777777" w:rsidR="00A12F40" w:rsidRPr="00A12F40" w:rsidRDefault="00A12F40" w:rsidP="00682D9C">
      <w:pPr>
        <w:pStyle w:val="aa"/>
        <w:widowControl w:val="0"/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111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Внутренние вопросы деятельности Контрольно-счетной палаты, распределение обязанностей, порядок ведения делопроизводства, подготовки и проведения контрольных и экспертно-аналитических мероприятий определяются</w:t>
      </w:r>
      <w:r w:rsidRPr="00A12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22" w:history="1">
        <w:r w:rsidRPr="00A12F40">
          <w:rPr>
            <w:rStyle w:val="aff1"/>
            <w:b w:val="0"/>
            <w:bCs/>
            <w:color w:val="000000" w:themeColor="text1"/>
            <w:sz w:val="28"/>
            <w:szCs w:val="28"/>
          </w:rPr>
          <w:t>Регламентом</w:t>
        </w:r>
      </w:hyperlink>
      <w:r w:rsidRPr="00A12F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палаты.</w:t>
      </w:r>
    </w:p>
    <w:p w14:paraId="00EADA29" w14:textId="77777777" w:rsidR="00A12F40" w:rsidRPr="00A12F40" w:rsidRDefault="00A12F40" w:rsidP="00682D9C">
      <w:pPr>
        <w:pStyle w:val="aa"/>
        <w:widowControl w:val="0"/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sub_112"/>
      <w:bookmarkEnd w:id="62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 Контрольно-счетной палаты разрабатывается и утверждается распоряжением Председателя Контрольно-счетной палаты.</w:t>
      </w:r>
      <w:bookmarkStart w:id="64" w:name="sub_14"/>
      <w:bookmarkEnd w:id="63"/>
    </w:p>
    <w:p w14:paraId="4CC014B6" w14:textId="77777777" w:rsidR="00A12F40" w:rsidRPr="00A12F40" w:rsidRDefault="00A12F40" w:rsidP="00A12F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E75E56" w14:textId="77777777" w:rsidR="00A12F40" w:rsidRPr="00A12F40" w:rsidRDefault="00A12F40" w:rsidP="00A12F40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r w:rsidRPr="00A12F40">
        <w:rPr>
          <w:color w:val="000000" w:themeColor="text1"/>
        </w:rPr>
        <w:t>Формы осуществления Контрольно-счетной палатой внешнего муниципального финансового контроля</w:t>
      </w:r>
      <w:bookmarkEnd w:id="64"/>
    </w:p>
    <w:p w14:paraId="6A1AF4D6" w14:textId="77777777" w:rsidR="00A12F40" w:rsidRPr="00A12F40" w:rsidRDefault="00A12F40" w:rsidP="00682D9C">
      <w:pPr>
        <w:pStyle w:val="aa"/>
        <w:widowControl w:val="0"/>
        <w:numPr>
          <w:ilvl w:val="6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_141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14:paraId="272FAFA7" w14:textId="77777777" w:rsidR="00A12F40" w:rsidRPr="00A12F40" w:rsidRDefault="00A12F40" w:rsidP="00682D9C">
      <w:pPr>
        <w:pStyle w:val="aa"/>
        <w:widowControl w:val="0"/>
        <w:numPr>
          <w:ilvl w:val="6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142"/>
      <w:bookmarkEnd w:id="65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14:paraId="6B726172" w14:textId="77777777" w:rsidR="00A12F40" w:rsidRPr="00A12F40" w:rsidRDefault="00A12F40" w:rsidP="00682D9C">
      <w:pPr>
        <w:pStyle w:val="aa"/>
        <w:widowControl w:val="0"/>
        <w:numPr>
          <w:ilvl w:val="6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sub_143"/>
      <w:bookmarkEnd w:id="66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экспертно-аналитического мероприятия Контрольно-счетной палатой составляются отчет или заключение.</w:t>
      </w:r>
    </w:p>
    <w:p w14:paraId="1E115311" w14:textId="77777777" w:rsidR="00A12F40" w:rsidRPr="00A12F40" w:rsidRDefault="00A12F40" w:rsidP="00682D9C">
      <w:pPr>
        <w:pStyle w:val="aa"/>
        <w:widowControl w:val="0"/>
        <w:numPr>
          <w:ilvl w:val="6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_144"/>
      <w:bookmarkEnd w:id="67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проведенных контрольных и экспертно-аналитических мероприятий, о материальном ущербе, нанесенном муниципальному образованию Вышневолоцкий городской округ Тверской области, а также о фактах незаконного использования средств местного бюджета Контрольно-счетная палата информирует Думу Вышневолоцкого городского округа и Главу Вышневолоцкого городского округа.</w:t>
      </w:r>
    </w:p>
    <w:p w14:paraId="19AC885F" w14:textId="77777777" w:rsidR="00A12F40" w:rsidRPr="00A12F40" w:rsidRDefault="00A12F40" w:rsidP="00682D9C">
      <w:pPr>
        <w:pStyle w:val="aa"/>
        <w:widowControl w:val="0"/>
        <w:numPr>
          <w:ilvl w:val="6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_145"/>
      <w:bookmarkEnd w:id="68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внешнего муниципального финансового контроля Контрольно-счетная палата руководствуется </w:t>
      </w:r>
      <w:hyperlink r:id="rId23" w:history="1">
        <w:r w:rsidRPr="00A12F40">
          <w:rPr>
            <w:rStyle w:val="aff1"/>
            <w:b w:val="0"/>
            <w:bCs/>
            <w:color w:val="000000" w:themeColor="text1"/>
            <w:sz w:val="28"/>
            <w:szCs w:val="28"/>
          </w:rPr>
          <w:t>Конституцией</w:t>
        </w:r>
      </w:hyperlink>
      <w:r w:rsidRPr="00A12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Федерации, законодательством Российской Федерации, законодательством Тверской области, муниципальными нормативными правовыми актами Вышневолоцкого городского округа,  а также стандартами внешнего муниципального финансового контроля. Разработка и утверждение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указанных стандартов осуществляется Контрольно-счетной палатой в соответствии с требованиями </w:t>
      </w:r>
      <w:hyperlink r:id="rId24" w:history="1">
        <w:r w:rsidRPr="00A12F40">
          <w:rPr>
            <w:rStyle w:val="aff1"/>
            <w:b w:val="0"/>
            <w:bCs/>
            <w:color w:val="000000" w:themeColor="text1"/>
            <w:sz w:val="28"/>
            <w:szCs w:val="28"/>
          </w:rPr>
          <w:t>статьи 11</w:t>
        </w:r>
      </w:hyperlink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0AF86C26" w14:textId="77777777" w:rsidR="00A12F40" w:rsidRPr="00A12F40" w:rsidRDefault="00A12F40" w:rsidP="00A12F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5993CA" w14:textId="77777777" w:rsidR="00A12F40" w:rsidRPr="00A12F40" w:rsidRDefault="00A12F40" w:rsidP="00A12F40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bookmarkStart w:id="70" w:name="sub_13"/>
      <w:r w:rsidRPr="00A12F40">
        <w:rPr>
          <w:color w:val="000000" w:themeColor="text1"/>
        </w:rPr>
        <w:t xml:space="preserve">Оперативный контроль за исполнением местного бюджета </w:t>
      </w:r>
    </w:p>
    <w:p w14:paraId="4287B01B" w14:textId="77777777" w:rsidR="00A12F40" w:rsidRPr="00A12F40" w:rsidRDefault="00A12F40" w:rsidP="00682D9C">
      <w:pPr>
        <w:pStyle w:val="aa"/>
        <w:widowControl w:val="0"/>
        <w:numPr>
          <w:ilvl w:val="6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_131"/>
      <w:bookmarkEnd w:id="70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в процессе исполнения местного бюджета контролирует полноту и своевременность денежных поступлений, фактическое расходование бюджетных ассигнований в сравнении с законодательно утвержденными показателями местного бюджета, выявляет отклонения и нарушения, проводит их анализ, вносит предложения по их устранению.</w:t>
      </w:r>
    </w:p>
    <w:p w14:paraId="6A7BE23C" w14:textId="77777777" w:rsidR="00A12F40" w:rsidRPr="00A12F40" w:rsidRDefault="00A12F40" w:rsidP="00682D9C">
      <w:pPr>
        <w:pStyle w:val="aa"/>
        <w:widowControl w:val="0"/>
        <w:numPr>
          <w:ilvl w:val="6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_132"/>
      <w:bookmarkEnd w:id="71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ежеквартально представляет Думе Вышневолоцкого городского округа заключение на отчет об исполнении за соответствующий отчетный период местного бюджета.</w:t>
      </w:r>
    </w:p>
    <w:p w14:paraId="2DA2FD40" w14:textId="77777777" w:rsidR="00A12F40" w:rsidRPr="00A12F40" w:rsidRDefault="00A12F40" w:rsidP="00682D9C">
      <w:pPr>
        <w:pStyle w:val="aa"/>
        <w:widowControl w:val="0"/>
        <w:numPr>
          <w:ilvl w:val="6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133"/>
      <w:bookmarkEnd w:id="72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проведения анализа и подготовки Контрольно-счетной палатой заключений на отчет об исполнении местного бюджета органы и организации, указанные в </w:t>
      </w:r>
      <w:hyperlink r:id="rId25" w:anchor="sub_921" w:history="1">
        <w:r w:rsidRPr="00A12F40">
          <w:rPr>
            <w:rStyle w:val="aff1"/>
            <w:b w:val="0"/>
            <w:bCs/>
            <w:color w:val="000000" w:themeColor="text1"/>
            <w:sz w:val="28"/>
            <w:szCs w:val="28"/>
          </w:rPr>
          <w:t>пункте «а» части 2 статьи 10</w:t>
        </w:r>
      </w:hyperlink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представляют по запросам Контрольно-счетной палаты копии отчетов по формам установленной отчетности об исполнении местного бюджета, о поступлении налогов и других обязательных платежей, о недоимке, о расходах, а также другую информацию, касающуюся исполнения местного бюджета.</w:t>
      </w:r>
    </w:p>
    <w:p w14:paraId="60DA57D7" w14:textId="77777777" w:rsidR="00A12F40" w:rsidRPr="00A12F40" w:rsidRDefault="00A12F40" w:rsidP="00682D9C">
      <w:pPr>
        <w:pStyle w:val="aa"/>
        <w:widowControl w:val="0"/>
        <w:numPr>
          <w:ilvl w:val="6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4" w:name="sub_134"/>
      <w:bookmarkEnd w:id="73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может направлять обращения (запросы) в иные организации о предоставлении информации, необходимой для осуществления оперативного контроля за исполнением местного бюджета.</w:t>
      </w:r>
      <w:bookmarkEnd w:id="74"/>
    </w:p>
    <w:p w14:paraId="3368B9E8" w14:textId="77777777" w:rsidR="00A12F40" w:rsidRPr="00A12F40" w:rsidRDefault="00A12F40" w:rsidP="00A12F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B0DB36" w14:textId="77777777" w:rsidR="00A12F40" w:rsidRPr="00A12F40" w:rsidRDefault="00A12F40" w:rsidP="00A12F40">
      <w:pPr>
        <w:pStyle w:val="3"/>
        <w:spacing w:before="0" w:beforeAutospacing="0" w:after="0" w:afterAutospacing="0" w:line="240" w:lineRule="auto"/>
        <w:rPr>
          <w:color w:val="000000" w:themeColor="text1"/>
        </w:rPr>
      </w:pPr>
      <w:bookmarkStart w:id="75" w:name="sub_16"/>
      <w:r w:rsidRPr="00A12F40">
        <w:rPr>
          <w:color w:val="000000" w:themeColor="text1"/>
        </w:rPr>
        <w:t>Отчеты и заключения. Экспертно-аналитические мероприятия</w:t>
      </w:r>
    </w:p>
    <w:p w14:paraId="42D68FF7" w14:textId="77777777" w:rsidR="00A12F40" w:rsidRPr="00A12F40" w:rsidRDefault="00A12F40" w:rsidP="00682D9C">
      <w:pPr>
        <w:pStyle w:val="aa"/>
        <w:widowControl w:val="0"/>
        <w:numPr>
          <w:ilvl w:val="6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6" w:name="sub_161"/>
      <w:bookmarkEnd w:id="75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дает отчеты или заключения по:</w:t>
      </w:r>
    </w:p>
    <w:p w14:paraId="3C5DDF68" w14:textId="7CDE0CEB" w:rsidR="00A12F40" w:rsidRPr="00A12F40" w:rsidRDefault="00A12F40" w:rsidP="00A12F4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7" w:name="sub_1611"/>
      <w:bookmarkEnd w:id="7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проекту решения о местном бюджете, вносимых в него изменений;</w:t>
      </w:r>
    </w:p>
    <w:bookmarkEnd w:id="77"/>
    <w:p w14:paraId="7850691A" w14:textId="0E1BC193" w:rsidR="00A12F40" w:rsidRPr="00A12F40" w:rsidRDefault="00A12F40" w:rsidP="00A12F4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проектам муниципальных правовых актов Вышневолоцкого городского округа и проектам нормативных правовых актов, вносимым на рассмотрение в Думу Вышневолоцкого городского округа;</w:t>
      </w:r>
    </w:p>
    <w:p w14:paraId="3FDCFFDC" w14:textId="25FF2788" w:rsidR="00A12F40" w:rsidRPr="00A12F40" w:rsidRDefault="00A12F40" w:rsidP="00A12F4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проектам адресных и иных программ муниципального образования Вышневолоцкий городской округ Тверской области, утверждаемых Главой Вышневолоцкого городского округа, предусматривающих расходы, покрываемые за счет средств местного бюджета, или влияющих на формирование и исполнение местного бюджета;</w:t>
      </w:r>
      <w:bookmarkStart w:id="78" w:name="sub_1613"/>
    </w:p>
    <w:p w14:paraId="1C5066AD" w14:textId="2FDAF54A" w:rsidR="00A12F40" w:rsidRPr="00A12F40" w:rsidRDefault="00A12F40" w:rsidP="00A12F4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9" w:name="sub_1614"/>
      <w:bookmarkEnd w:id="7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проектам программ, на финансирование которых используются средства местного бюджета;</w:t>
      </w:r>
    </w:p>
    <w:p w14:paraId="537FC6D3" w14:textId="02607940" w:rsidR="00A12F40" w:rsidRPr="00A12F40" w:rsidRDefault="00A12F40" w:rsidP="00A12F4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0" w:name="sub_1615"/>
      <w:bookmarkEnd w:id="7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годовому отчету об исполнении местного бюджета за отчетный финансовый год;</w:t>
      </w:r>
    </w:p>
    <w:p w14:paraId="67FB6D88" w14:textId="1D9CA7E8" w:rsidR="00A12F40" w:rsidRPr="00A12F40" w:rsidRDefault="00A12F40" w:rsidP="00A12F4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1" w:name="sub_1616"/>
      <w:bookmarkEnd w:id="8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проектам решений Вышневолоцкой городской Думы об исполнении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местного бюджета за отчетный финансовый год.</w:t>
      </w:r>
    </w:p>
    <w:p w14:paraId="33A5F54A" w14:textId="77777777" w:rsidR="00A12F40" w:rsidRPr="00A12F40" w:rsidRDefault="00A12F40" w:rsidP="00682D9C">
      <w:pPr>
        <w:pStyle w:val="aa"/>
        <w:widowControl w:val="0"/>
        <w:numPr>
          <w:ilvl w:val="6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2" w:name="sub_162"/>
      <w:bookmarkEnd w:id="81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По другим вопросам, входящим в ее компетенцию, Контрольно-счетная палата осуществляет подготовку и представление заключений или отчетов.</w:t>
      </w:r>
    </w:p>
    <w:p w14:paraId="00BFED88" w14:textId="77777777" w:rsidR="00A12F40" w:rsidRPr="00A12F40" w:rsidRDefault="00A12F40" w:rsidP="00682D9C">
      <w:pPr>
        <w:pStyle w:val="aa"/>
        <w:widowControl w:val="0"/>
        <w:numPr>
          <w:ilvl w:val="6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3" w:name="sub_163"/>
      <w:bookmarkEnd w:id="82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Контрольно-счетной палаты не могут содержать политических оценок решений, принимаемых органами местного самоуправления Вышневолоцкого городского округа.</w:t>
      </w:r>
    </w:p>
    <w:p w14:paraId="5E081F1F" w14:textId="77777777" w:rsidR="00A12F40" w:rsidRPr="00A12F40" w:rsidRDefault="00A12F40" w:rsidP="00682D9C">
      <w:pPr>
        <w:pStyle w:val="aa"/>
        <w:widowControl w:val="0"/>
        <w:numPr>
          <w:ilvl w:val="6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4" w:name="sub_164"/>
      <w:bookmarkEnd w:id="83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систематически анализирует итоги проводимых экспертно-аналитических мероприятий, обобщает и исследует причины и последствия выявленных отклонений и нарушений в процессе формирования доходов и расходов местного бюджета.</w:t>
      </w:r>
    </w:p>
    <w:p w14:paraId="789EC240" w14:textId="77777777" w:rsidR="00A12F40" w:rsidRPr="00A12F40" w:rsidRDefault="00A12F40" w:rsidP="00682D9C">
      <w:pPr>
        <w:pStyle w:val="aa"/>
        <w:widowControl w:val="0"/>
        <w:numPr>
          <w:ilvl w:val="6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5" w:name="sub_165"/>
      <w:bookmarkEnd w:id="84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полученных данных Контрольно-счетная палата разрабатывает предложения по совершенствованию бюджетного законодательства и развитию бюджетно-финансовой системы Вышневолоцкого городского округа и представляет их на рассмотрение в Думу Вышневолоцкого городского округа.</w:t>
      </w:r>
    </w:p>
    <w:p w14:paraId="7D8EFC52" w14:textId="77777777" w:rsidR="00A12F40" w:rsidRPr="00A12F40" w:rsidRDefault="00A12F40" w:rsidP="00A12F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72C55B" w14:textId="77777777" w:rsidR="00A12F40" w:rsidRPr="00A12F40" w:rsidRDefault="00A12F40" w:rsidP="00A12F40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bookmarkStart w:id="86" w:name="sub_20"/>
      <w:bookmarkEnd w:id="69"/>
      <w:bookmarkEnd w:id="85"/>
      <w:r w:rsidRPr="00A12F40">
        <w:rPr>
          <w:color w:val="000000" w:themeColor="text1"/>
        </w:rPr>
        <w:t>Права, обязанности и ответственность должностных лиц Контрольно-счетной палаты</w:t>
      </w:r>
    </w:p>
    <w:p w14:paraId="5B0A1FBB" w14:textId="77777777" w:rsidR="00A12F40" w:rsidRPr="00A12F40" w:rsidRDefault="00A12F40" w:rsidP="00682D9C">
      <w:pPr>
        <w:pStyle w:val="aa"/>
        <w:widowControl w:val="0"/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7" w:name="sub_201"/>
      <w:bookmarkEnd w:id="86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 Контрольно-счетной палаты при осуществлении возложенных на них должностных полномочий имеют право:</w:t>
      </w:r>
      <w:bookmarkStart w:id="88" w:name="sub_2011"/>
      <w:bookmarkEnd w:id="87"/>
    </w:p>
    <w:p w14:paraId="2E702386" w14:textId="77777777" w:rsidR="00A12F40" w:rsidRPr="00A12F40" w:rsidRDefault="00A12F40" w:rsidP="00682D9C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  <w:bookmarkStart w:id="89" w:name="sub_2012"/>
      <w:bookmarkEnd w:id="88"/>
    </w:p>
    <w:p w14:paraId="1F0F9650" w14:textId="77777777" w:rsidR="00A12F40" w:rsidRPr="00A12F40" w:rsidRDefault="00A12F40" w:rsidP="00682D9C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  <w:bookmarkStart w:id="90" w:name="sub_2013"/>
      <w:bookmarkEnd w:id="89"/>
    </w:p>
    <w:p w14:paraId="34062B3E" w14:textId="77777777" w:rsidR="00A12F40" w:rsidRPr="00A12F40" w:rsidRDefault="00A12F40" w:rsidP="00682D9C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Тверской области, органов территориальных государственных внебюджетных фондов, органов местного самоуправления и муниципальных органов, организаций;</w:t>
      </w:r>
      <w:bookmarkStart w:id="91" w:name="sub_2014"/>
      <w:bookmarkEnd w:id="90"/>
    </w:p>
    <w:p w14:paraId="6BB5BB7E" w14:textId="77777777" w:rsidR="00A12F40" w:rsidRPr="00A12F40" w:rsidRDefault="00A12F40" w:rsidP="00682D9C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bookmarkStart w:id="92" w:name="sub_2015"/>
      <w:bookmarkEnd w:id="91"/>
    </w:p>
    <w:p w14:paraId="35E6C60A" w14:textId="77777777" w:rsidR="00A12F40" w:rsidRPr="00A12F40" w:rsidRDefault="00A12F40" w:rsidP="00682D9C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составлять акты по фактам непредставления или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71482B72" w14:textId="77777777" w:rsidR="00A12F40" w:rsidRPr="00A12F40" w:rsidRDefault="00A12F40" w:rsidP="00682D9C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3" w:name="sub_2016"/>
      <w:bookmarkEnd w:id="92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</w:t>
      </w:r>
      <w:hyperlink r:id="rId26" w:history="1">
        <w:r w:rsidRPr="00A12F40">
          <w:rPr>
            <w:rStyle w:val="aff1"/>
            <w:b w:val="0"/>
            <w:bCs/>
            <w:color w:val="000000" w:themeColor="text1"/>
            <w:sz w:val="28"/>
            <w:szCs w:val="28"/>
          </w:rPr>
          <w:t>государственную</w:t>
        </w:r>
      </w:hyperlink>
      <w:r w:rsidRPr="00A12F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служебную, </w:t>
      </w:r>
      <w:hyperlink r:id="rId27" w:history="1">
        <w:r w:rsidRPr="00A12F40">
          <w:rPr>
            <w:rStyle w:val="aff1"/>
            <w:b w:val="0"/>
            <w:bCs/>
            <w:color w:val="000000" w:themeColor="text1"/>
            <w:sz w:val="28"/>
            <w:szCs w:val="28"/>
          </w:rPr>
          <w:t>коммерческую</w:t>
        </w:r>
      </w:hyperlink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иную охраняемую законом тайну;</w:t>
      </w:r>
    </w:p>
    <w:p w14:paraId="78B7AEFE" w14:textId="77777777" w:rsidR="00A12F40" w:rsidRPr="00A12F40" w:rsidRDefault="00A12F40" w:rsidP="00682D9C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4" w:name="sub_2017"/>
      <w:bookmarkEnd w:id="93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</w:t>
      </w:r>
      <w:hyperlink r:id="rId28" w:history="1">
        <w:r w:rsidRPr="00A12F40">
          <w:rPr>
            <w:rStyle w:val="aff1"/>
            <w:b w:val="0"/>
            <w:bCs/>
            <w:color w:val="000000" w:themeColor="text1"/>
            <w:sz w:val="28"/>
            <w:szCs w:val="28"/>
          </w:rPr>
          <w:t>государственную</w:t>
        </w:r>
      </w:hyperlink>
      <w:r w:rsidRPr="00A12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A12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служебную, </w:t>
      </w:r>
      <w:hyperlink r:id="rId29" w:history="1">
        <w:r w:rsidRPr="00A12F40">
          <w:rPr>
            <w:rStyle w:val="aff1"/>
            <w:b w:val="0"/>
            <w:bCs/>
            <w:color w:val="000000" w:themeColor="text1"/>
            <w:sz w:val="28"/>
            <w:szCs w:val="28"/>
          </w:rPr>
          <w:t>коммерческую</w:t>
        </w:r>
      </w:hyperlink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иную охраняемую законом тайну;</w:t>
      </w:r>
    </w:p>
    <w:p w14:paraId="39C14CC5" w14:textId="77777777" w:rsidR="00A12F40" w:rsidRPr="00A12F40" w:rsidRDefault="00A12F40" w:rsidP="00682D9C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5" w:name="sub_2018"/>
      <w:bookmarkEnd w:id="94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знакомиться с технической документацией к электронным базам данных;</w:t>
      </w:r>
    </w:p>
    <w:p w14:paraId="47AAFD34" w14:textId="77777777" w:rsidR="00A12F40" w:rsidRPr="00A12F40" w:rsidRDefault="00A12F40" w:rsidP="00682D9C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6" w:name="sub_2019"/>
      <w:bookmarkEnd w:id="95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14:paraId="05C0935A" w14:textId="77777777" w:rsidR="00A12F40" w:rsidRPr="00A12F40" w:rsidRDefault="00A12F40" w:rsidP="00682D9C">
      <w:pPr>
        <w:pStyle w:val="aa"/>
        <w:widowControl w:val="0"/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7" w:name="sub_202"/>
      <w:bookmarkEnd w:id="96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30" w:anchor="sub_2012" w:history="1">
        <w:r w:rsidRPr="00A12F40">
          <w:rPr>
            <w:rStyle w:val="aff1"/>
            <w:b w:val="0"/>
            <w:bCs/>
            <w:color w:val="000000" w:themeColor="text1"/>
            <w:sz w:val="28"/>
            <w:szCs w:val="28"/>
          </w:rPr>
          <w:t>пунктом «б» части 1</w:t>
        </w:r>
      </w:hyperlink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Контрольно-счетной палаты.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 и форма уведомления определяются законом Тверской области.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98" w:name="sub_203"/>
      <w:bookmarkEnd w:id="97"/>
    </w:p>
    <w:p w14:paraId="47E1A6E8" w14:textId="77777777" w:rsidR="00A12F40" w:rsidRPr="00A12F40" w:rsidRDefault="00A12F40" w:rsidP="00682D9C">
      <w:pPr>
        <w:pStyle w:val="aa"/>
        <w:widowControl w:val="0"/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36CCE980" w14:textId="77777777" w:rsidR="00A12F40" w:rsidRPr="00A12F40" w:rsidRDefault="00A12F40" w:rsidP="00682D9C">
      <w:pPr>
        <w:pStyle w:val="aa"/>
        <w:widowControl w:val="0"/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9" w:name="sub_204"/>
      <w:bookmarkEnd w:id="98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 Контрольно-счетной палаты обязаны сохранять </w:t>
      </w:r>
      <w:hyperlink r:id="rId31" w:history="1">
        <w:r w:rsidRPr="00A81F9B">
          <w:rPr>
            <w:rStyle w:val="aff1"/>
            <w:b w:val="0"/>
            <w:bCs/>
            <w:color w:val="000000" w:themeColor="text1"/>
            <w:sz w:val="28"/>
            <w:szCs w:val="28"/>
          </w:rPr>
          <w:t>государственную</w:t>
        </w:r>
      </w:hyperlink>
      <w:r w:rsidRPr="00A81F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служебную, </w:t>
      </w:r>
      <w:hyperlink r:id="rId32" w:history="1">
        <w:r w:rsidRPr="00A81F9B">
          <w:rPr>
            <w:rStyle w:val="aff1"/>
            <w:b w:val="0"/>
            <w:bCs/>
            <w:color w:val="000000" w:themeColor="text1"/>
            <w:sz w:val="28"/>
            <w:szCs w:val="28"/>
          </w:rPr>
          <w:t>коммерческую</w:t>
        </w:r>
      </w:hyperlink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  <w:bookmarkEnd w:id="99"/>
    </w:p>
    <w:p w14:paraId="6E269775" w14:textId="77777777" w:rsidR="00A12F40" w:rsidRPr="00A12F40" w:rsidRDefault="00A12F40" w:rsidP="00682D9C">
      <w:pPr>
        <w:pStyle w:val="aa"/>
        <w:widowControl w:val="0"/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 Контрольно-счетной палаты обязаны соблюдать ограничения, запреты, исполнять обязанности, которые установлены </w:t>
      </w:r>
      <w:hyperlink r:id="rId33" w:history="1">
        <w:r w:rsidRPr="00A81F9B">
          <w:rPr>
            <w:rStyle w:val="aff1"/>
            <w:b w:val="0"/>
            <w:bCs/>
            <w:color w:val="000000" w:themeColor="text1"/>
            <w:sz w:val="28"/>
            <w:szCs w:val="28"/>
          </w:rPr>
          <w:t>Федеральным законом</w:t>
        </w:r>
      </w:hyperlink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№ 273-ФЗ «О противодействии коррупции», </w:t>
      </w:r>
      <w:hyperlink r:id="rId34" w:history="1">
        <w:r w:rsidRPr="00A81F9B">
          <w:rPr>
            <w:rStyle w:val="aff1"/>
            <w:b w:val="0"/>
            <w:bCs/>
            <w:color w:val="000000" w:themeColor="text1"/>
            <w:sz w:val="28"/>
            <w:szCs w:val="28"/>
          </w:rPr>
          <w:t>Федеральным законом</w:t>
        </w:r>
      </w:hyperlink>
      <w:r w:rsidRPr="00A81F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81F9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03.12.2012 № 230-ФЗ «О контроле за соответствием расходов лиц, замещающих государственные должности, и иных лиц их доходам», </w:t>
      </w:r>
      <w:hyperlink r:id="rId35" w:history="1">
        <w:r w:rsidRPr="00A81F9B">
          <w:rPr>
            <w:rStyle w:val="aff1"/>
            <w:b w:val="0"/>
            <w:bCs/>
            <w:color w:val="000000" w:themeColor="text1"/>
            <w:sz w:val="28"/>
            <w:szCs w:val="28"/>
          </w:rPr>
          <w:t>Федеральным</w:t>
        </w:r>
        <w:r w:rsidRPr="00A12F40">
          <w:rPr>
            <w:rStyle w:val="aff1"/>
            <w:color w:val="000000" w:themeColor="text1"/>
            <w:sz w:val="28"/>
            <w:szCs w:val="28"/>
          </w:rPr>
          <w:t xml:space="preserve"> </w:t>
        </w:r>
        <w:r w:rsidRPr="00A81F9B">
          <w:rPr>
            <w:rStyle w:val="aff1"/>
            <w:b w:val="0"/>
            <w:bCs/>
            <w:color w:val="000000" w:themeColor="text1"/>
            <w:sz w:val="28"/>
            <w:szCs w:val="28"/>
          </w:rPr>
          <w:t>законом</w:t>
        </w:r>
      </w:hyperlink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Федерации, владеть и (или) пользоваться иностранными финансовыми инструментами».</w:t>
      </w:r>
      <w:bookmarkStart w:id="100" w:name="sub_205"/>
    </w:p>
    <w:p w14:paraId="598D5A0A" w14:textId="77777777" w:rsidR="00A12F40" w:rsidRPr="00A12F40" w:rsidRDefault="00A12F40" w:rsidP="00682D9C">
      <w:pPr>
        <w:pStyle w:val="aa"/>
        <w:widowControl w:val="0"/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</w:t>
      </w:r>
      <w:hyperlink r:id="rId36" w:history="1">
        <w:r w:rsidRPr="00A81F9B">
          <w:rPr>
            <w:rStyle w:val="aff1"/>
            <w:b w:val="0"/>
            <w:bCs/>
            <w:color w:val="000000" w:themeColor="text1"/>
            <w:sz w:val="28"/>
            <w:szCs w:val="28"/>
          </w:rPr>
          <w:t>государственной</w:t>
        </w:r>
      </w:hyperlink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иной охраняемой законом тайны.</w:t>
      </w:r>
      <w:bookmarkStart w:id="101" w:name="sub_206"/>
      <w:bookmarkEnd w:id="100"/>
    </w:p>
    <w:p w14:paraId="1EC41943" w14:textId="77777777" w:rsidR="00A12F40" w:rsidRPr="00A12F40" w:rsidRDefault="00A12F40" w:rsidP="00682D9C">
      <w:pPr>
        <w:pStyle w:val="aa"/>
        <w:widowControl w:val="0"/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Председатель, заместитель председателя Контрольно-счетной палаты вправе участвовать в заседаниях Думы Вышневолоцкого городского округа, его постоянных депутатских комиссий и рабочих групп, заседаниях иных органов местного самоуправления, а также в заседаниях координационных и совещательных органов при Главе Вышневолоцкого городского округа.</w:t>
      </w:r>
    </w:p>
    <w:p w14:paraId="6409DAD5" w14:textId="77777777" w:rsidR="00A12F40" w:rsidRPr="00A12F40" w:rsidRDefault="00A12F40" w:rsidP="00A12F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1CFFC2" w14:textId="77777777" w:rsidR="00A12F40" w:rsidRPr="00A12F40" w:rsidRDefault="00A12F40" w:rsidP="00A81F9B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bookmarkStart w:id="102" w:name="sub_12"/>
      <w:bookmarkEnd w:id="101"/>
      <w:r w:rsidRPr="00A12F40">
        <w:rPr>
          <w:color w:val="000000" w:themeColor="text1"/>
        </w:rPr>
        <w:t>Представление информации по запросам Контрольно-счетной палаты</w:t>
      </w:r>
    </w:p>
    <w:p w14:paraId="188CA246" w14:textId="77777777" w:rsidR="00A12F40" w:rsidRPr="00A12F40" w:rsidRDefault="00A12F40" w:rsidP="00682D9C">
      <w:pPr>
        <w:pStyle w:val="aa"/>
        <w:widowControl w:val="0"/>
        <w:numPr>
          <w:ilvl w:val="6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3" w:name="sub_121"/>
      <w:bookmarkEnd w:id="102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(далее также - проверяемые органы и организации), их должностные лица, а также их структурные подразделения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 в течение 14 календарных дней со дня поступления соответствующего запроса.</w:t>
      </w:r>
    </w:p>
    <w:p w14:paraId="663A2760" w14:textId="77777777" w:rsidR="00A12F40" w:rsidRPr="00A12F40" w:rsidRDefault="00A12F40" w:rsidP="00682D9C">
      <w:pPr>
        <w:pStyle w:val="aa"/>
        <w:widowControl w:val="0"/>
        <w:numPr>
          <w:ilvl w:val="6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4" w:name="sub_122"/>
      <w:bookmarkEnd w:id="103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Запросы направляются в рамках проведения соответствующего контрольного или экспертно-аналитического мероприятия за подписью председателя Контрольно-счетной палаты, заместителя председателя Контрольно-счетной палаты в порядке, установленном </w:t>
      </w:r>
      <w:hyperlink r:id="rId37" w:history="1">
        <w:r w:rsidRPr="00A81F9B">
          <w:rPr>
            <w:rStyle w:val="aff1"/>
            <w:b w:val="0"/>
            <w:bCs/>
            <w:color w:val="000000" w:themeColor="text1"/>
            <w:sz w:val="28"/>
            <w:szCs w:val="28"/>
          </w:rPr>
          <w:t>Регламентом</w:t>
        </w:r>
      </w:hyperlink>
      <w:r w:rsidRPr="00A81F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палаты.</w:t>
      </w:r>
    </w:p>
    <w:p w14:paraId="600586CF" w14:textId="77777777" w:rsidR="00A12F40" w:rsidRPr="00A12F40" w:rsidRDefault="00A12F40" w:rsidP="00682D9C">
      <w:pPr>
        <w:pStyle w:val="aa"/>
        <w:widowControl w:val="0"/>
        <w:numPr>
          <w:ilvl w:val="6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5" w:name="sub_123"/>
      <w:bookmarkEnd w:id="104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14:paraId="4F11937B" w14:textId="77777777" w:rsidR="00A12F40" w:rsidRPr="00A12F40" w:rsidRDefault="00A12F40" w:rsidP="00682D9C">
      <w:pPr>
        <w:pStyle w:val="aa"/>
        <w:widowControl w:val="0"/>
        <w:numPr>
          <w:ilvl w:val="6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6" w:name="sub_124"/>
      <w:bookmarkEnd w:id="105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или несвоевременное представление органами и организациями, указанными в </w:t>
      </w:r>
      <w:hyperlink r:id="rId38" w:anchor="sub_121" w:history="1">
        <w:r w:rsidRPr="00A81F9B">
          <w:rPr>
            <w:rStyle w:val="aff1"/>
            <w:b w:val="0"/>
            <w:bCs/>
            <w:color w:val="000000" w:themeColor="text1"/>
            <w:sz w:val="28"/>
            <w:szCs w:val="28"/>
          </w:rPr>
          <w:t>части 1</w:t>
        </w:r>
      </w:hyperlink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в Контрольно-счетную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недостоверной информации, документов и материалов влечет за собой ответственность, установленную законодательством Российской Федерации и (или) законодательством Тверской области.</w:t>
      </w:r>
    </w:p>
    <w:p w14:paraId="7053BF2E" w14:textId="77777777" w:rsidR="00A12F40" w:rsidRPr="00A12F40" w:rsidRDefault="00A12F40" w:rsidP="00A12F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DA3E52" w14:textId="77777777" w:rsidR="00A12F40" w:rsidRPr="00A12F40" w:rsidRDefault="00A12F40" w:rsidP="00A81F9B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bookmarkStart w:id="107" w:name="sub_21"/>
      <w:r w:rsidRPr="00A12F40">
        <w:rPr>
          <w:color w:val="000000" w:themeColor="text1"/>
        </w:rPr>
        <w:t>Обязательность исполнения требований должностных лиц Контрольно-счетной палаты</w:t>
      </w:r>
      <w:bookmarkEnd w:id="107"/>
    </w:p>
    <w:p w14:paraId="6A95BE4E" w14:textId="77777777" w:rsidR="00A12F40" w:rsidRPr="00A12F40" w:rsidRDefault="00A12F40" w:rsidP="00682D9C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8" w:name="sub_211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и запросы должностных лиц Контрольно-счетной палаты, связанные с осуществлением ими своих должностных полномочий,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установленных законодательством Российской Федерации законодательством, законодательством Тверской области, муниципальными нормативными правовыми актами Вышневолоцкого городского округа являются обязательными для исполнения органами государственной власти и государственными органами Тверской области, органами территориальных государственных внебюджетных фондов,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</w:p>
    <w:p w14:paraId="0DB2B378" w14:textId="77777777" w:rsidR="00A12F40" w:rsidRPr="00A12F40" w:rsidRDefault="00A12F40" w:rsidP="00682D9C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9" w:name="sub_212"/>
      <w:bookmarkEnd w:id="108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Тверской области.</w:t>
      </w:r>
    </w:p>
    <w:p w14:paraId="1B9BC31C" w14:textId="77777777" w:rsidR="00A12F40" w:rsidRPr="00A12F40" w:rsidRDefault="00A12F40" w:rsidP="00A12F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98CBB5" w14:textId="77777777" w:rsidR="00A12F40" w:rsidRPr="00A12F40" w:rsidRDefault="00A12F40" w:rsidP="00A81F9B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bookmarkStart w:id="110" w:name="sub_17"/>
      <w:bookmarkEnd w:id="106"/>
      <w:bookmarkEnd w:id="109"/>
      <w:r w:rsidRPr="00A12F40">
        <w:rPr>
          <w:color w:val="000000" w:themeColor="text1"/>
        </w:rPr>
        <w:t>Представления Контрольно-счетной палаты</w:t>
      </w:r>
    </w:p>
    <w:p w14:paraId="1DCBC3FC" w14:textId="77777777" w:rsidR="00A12F40" w:rsidRPr="00A12F40" w:rsidRDefault="00A12F40" w:rsidP="00682D9C">
      <w:pPr>
        <w:pStyle w:val="aa"/>
        <w:widowControl w:val="0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1" w:name="sub_171"/>
      <w:bookmarkEnd w:id="110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проведения контрольных мероприятий Контрольно-счетная палата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муниципального образования Вышневолоцкого городского округа Тверской области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bookmarkEnd w:id="111"/>
    </w:p>
    <w:p w14:paraId="2D2A5D3C" w14:textId="77777777" w:rsidR="00A12F40" w:rsidRPr="00A12F40" w:rsidRDefault="00A12F40" w:rsidP="00682D9C">
      <w:pPr>
        <w:pStyle w:val="aa"/>
        <w:widowControl w:val="0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Контрольно-счетной палаты подписывается председателем Контрольно-счетной палаты либо его заместителем и вносится в течение десяти дней со дня вручения отчета о результатах проверки руководителю проверяемого объекта.</w:t>
      </w:r>
      <w:bookmarkStart w:id="112" w:name="sub_172"/>
    </w:p>
    <w:p w14:paraId="4D479399" w14:textId="77777777" w:rsidR="00A12F40" w:rsidRPr="00A12F40" w:rsidRDefault="00A12F40" w:rsidP="00682D9C">
      <w:pPr>
        <w:pStyle w:val="aa"/>
        <w:widowControl w:val="0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  <w:bookmarkStart w:id="113" w:name="sub_173"/>
      <w:bookmarkEnd w:id="112"/>
    </w:p>
    <w:p w14:paraId="4DF63564" w14:textId="77777777" w:rsidR="00A12F40" w:rsidRPr="00A12F40" w:rsidRDefault="00A12F40" w:rsidP="00682D9C">
      <w:pPr>
        <w:pStyle w:val="aa"/>
        <w:widowControl w:val="0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и муниципальные органы, а также организации и их должностные лица вправе обратиться в суд с заявлением о признании полностью или частично недействительными представлений Контрольно-счетной палаты, незаконными действий ее должностных лиц.</w:t>
      </w:r>
      <w:bookmarkStart w:id="114" w:name="sub_174"/>
      <w:bookmarkEnd w:id="113"/>
    </w:p>
    <w:p w14:paraId="796B0AE0" w14:textId="77777777" w:rsidR="00A12F40" w:rsidRPr="00A12F40" w:rsidRDefault="00A12F40" w:rsidP="00682D9C">
      <w:pPr>
        <w:pStyle w:val="aa"/>
        <w:widowControl w:val="0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  <w:bookmarkEnd w:id="114"/>
    </w:p>
    <w:p w14:paraId="1A8D3381" w14:textId="7E9EA335" w:rsidR="00A12F40" w:rsidRDefault="00A12F40" w:rsidP="00A12F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E81A5F" w14:textId="77777777" w:rsidR="00A81F9B" w:rsidRDefault="00A81F9B" w:rsidP="00A12F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FDA6B8" w14:textId="77777777" w:rsidR="00A12F40" w:rsidRPr="00A12F40" w:rsidRDefault="00A12F40" w:rsidP="00A81F9B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bookmarkStart w:id="115" w:name="sub_18"/>
      <w:r w:rsidRPr="00A12F40">
        <w:rPr>
          <w:color w:val="000000" w:themeColor="text1"/>
        </w:rPr>
        <w:lastRenderedPageBreak/>
        <w:t>Предписания Контрольно-счетной палаты</w:t>
      </w:r>
      <w:bookmarkEnd w:id="115"/>
    </w:p>
    <w:p w14:paraId="5EF1A5ED" w14:textId="77777777" w:rsidR="00A12F40" w:rsidRPr="00A12F40" w:rsidRDefault="00A12F40" w:rsidP="00682D9C">
      <w:pPr>
        <w:pStyle w:val="aa"/>
        <w:widowControl w:val="0"/>
        <w:numPr>
          <w:ilvl w:val="6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6" w:name="sub_181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14:paraId="77776111" w14:textId="77777777" w:rsidR="00A12F40" w:rsidRPr="00A12F40" w:rsidRDefault="00A12F40" w:rsidP="00682D9C">
      <w:pPr>
        <w:pStyle w:val="aa"/>
        <w:widowControl w:val="0"/>
        <w:numPr>
          <w:ilvl w:val="6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7" w:name="sub_182"/>
      <w:bookmarkEnd w:id="116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 либо его заместителем.</w:t>
      </w:r>
    </w:p>
    <w:p w14:paraId="39D3BF90" w14:textId="77777777" w:rsidR="00A12F40" w:rsidRPr="00A12F40" w:rsidRDefault="00A12F40" w:rsidP="00682D9C">
      <w:pPr>
        <w:pStyle w:val="aa"/>
        <w:widowControl w:val="0"/>
        <w:numPr>
          <w:ilvl w:val="6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8" w:name="sub_183"/>
      <w:bookmarkEnd w:id="117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Предписание Контрольно-счетной палаты должно быть исполнено в установленные в нем сроки.</w:t>
      </w:r>
    </w:p>
    <w:p w14:paraId="0B68D0DB" w14:textId="77777777" w:rsidR="00A12F40" w:rsidRPr="00A12F40" w:rsidRDefault="00A12F40" w:rsidP="00682D9C">
      <w:pPr>
        <w:pStyle w:val="aa"/>
        <w:widowControl w:val="0"/>
        <w:numPr>
          <w:ilvl w:val="6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9" w:name="sub_184"/>
      <w:bookmarkEnd w:id="118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Тверской области.</w:t>
      </w:r>
    </w:p>
    <w:p w14:paraId="4F21175B" w14:textId="77777777" w:rsidR="00A12F40" w:rsidRPr="00A12F40" w:rsidRDefault="00A12F40" w:rsidP="00682D9C">
      <w:pPr>
        <w:pStyle w:val="aa"/>
        <w:widowControl w:val="0"/>
        <w:numPr>
          <w:ilvl w:val="6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0" w:name="sub_185"/>
      <w:bookmarkEnd w:id="119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и муниципальные органы, а также организации и их должностные лица вправе обратиться в соответствующий суд с заявлением о признании полностью или частично недействительными предписаний Контрольно-счетной палаты.</w:t>
      </w:r>
    </w:p>
    <w:p w14:paraId="4389E7EF" w14:textId="77777777" w:rsidR="00A12F40" w:rsidRPr="00A12F40" w:rsidRDefault="00A12F40" w:rsidP="00A12F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93888E" w14:textId="77777777" w:rsidR="00A12F40" w:rsidRPr="00A12F40" w:rsidRDefault="00A12F40" w:rsidP="00A81F9B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bookmarkStart w:id="121" w:name="sub_15"/>
      <w:bookmarkStart w:id="122" w:name="sub_24"/>
      <w:bookmarkEnd w:id="120"/>
      <w:r w:rsidRPr="00A12F40">
        <w:rPr>
          <w:color w:val="000000" w:themeColor="text1"/>
        </w:rPr>
        <w:t>Гарантии прав проверяемых органов и организаций</w:t>
      </w:r>
    </w:p>
    <w:p w14:paraId="62EA630F" w14:textId="77777777" w:rsidR="00A12F40" w:rsidRPr="00A12F40" w:rsidRDefault="00A12F40" w:rsidP="00682D9C">
      <w:pPr>
        <w:pStyle w:val="aa"/>
        <w:widowControl w:val="0"/>
        <w:numPr>
          <w:ilvl w:val="6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3" w:name="sub_151"/>
      <w:bookmarkEnd w:id="121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не позднее пяти рабочих дней со дня получения акта, прилагаются к актам и в дальнейшем являются их неотъемлемой частью.</w:t>
      </w:r>
    </w:p>
    <w:p w14:paraId="54E72E7C" w14:textId="77777777" w:rsidR="00A12F40" w:rsidRPr="00A12F40" w:rsidRDefault="00A12F40" w:rsidP="00682D9C">
      <w:pPr>
        <w:pStyle w:val="aa"/>
        <w:widowControl w:val="0"/>
        <w:numPr>
          <w:ilvl w:val="6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4" w:name="sub_152"/>
      <w:bookmarkEnd w:id="123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Проверяемые органы и организации и их должностные лица вправе обратиться с жалобой на действия (бездействие) Контрольно-счетной палаты в Думу Вышневолоцкого городского округа.</w:t>
      </w:r>
    </w:p>
    <w:p w14:paraId="43EF2470" w14:textId="77777777" w:rsidR="00A12F40" w:rsidRPr="00A12F40" w:rsidRDefault="00A12F40" w:rsidP="00A12F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55AAEA" w14:textId="77777777" w:rsidR="00A12F40" w:rsidRPr="00A12F40" w:rsidRDefault="00A12F40" w:rsidP="00A81F9B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bookmarkStart w:id="125" w:name="sub_22"/>
      <w:bookmarkEnd w:id="124"/>
      <w:r w:rsidRPr="00A12F40">
        <w:rPr>
          <w:color w:val="000000" w:themeColor="text1"/>
        </w:rPr>
        <w:t xml:space="preserve">Взаимодействие Контрольно-счетной палаты </w:t>
      </w:r>
    </w:p>
    <w:bookmarkEnd w:id="125"/>
    <w:p w14:paraId="198A9EC3" w14:textId="77777777" w:rsidR="00A12F40" w:rsidRPr="00A12F40" w:rsidRDefault="00A12F40" w:rsidP="00682D9C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при осуществлении своей деятельности вправе взаимодействовать с Контрольно-счетными органами Тверской области,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</w:p>
    <w:p w14:paraId="75F96AD0" w14:textId="4DF0FAF9" w:rsidR="00A12F40" w:rsidRDefault="00A12F40" w:rsidP="00A81F9B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D8F2A2" w14:textId="77777777" w:rsidR="00A81F9B" w:rsidRPr="00A12F40" w:rsidRDefault="00A81F9B" w:rsidP="00A81F9B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83B4CE" w14:textId="77777777" w:rsidR="00A12F40" w:rsidRPr="00A12F40" w:rsidRDefault="00A12F40" w:rsidP="00A81F9B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bookmarkStart w:id="126" w:name="sub_26"/>
      <w:r w:rsidRPr="00A12F40">
        <w:rPr>
          <w:color w:val="000000" w:themeColor="text1"/>
        </w:rPr>
        <w:lastRenderedPageBreak/>
        <w:t>Обеспечение доступа к информации о деятельности Контрольно-счетной палаты</w:t>
      </w:r>
    </w:p>
    <w:p w14:paraId="63BC3DCB" w14:textId="77777777" w:rsidR="00A12F40" w:rsidRPr="00A12F40" w:rsidRDefault="00A12F40" w:rsidP="00682D9C">
      <w:pPr>
        <w:pStyle w:val="aa"/>
        <w:widowControl w:val="0"/>
        <w:numPr>
          <w:ilvl w:val="6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7" w:name="sub_261"/>
      <w:bookmarkEnd w:id="126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в целях обеспечения доступа к информации о своей деятельности размещает на официальном сайте муниципального образование Вышневолоцкий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городской округ Тверской области в сети Интернет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479B716F" w14:textId="77777777" w:rsidR="00A12F40" w:rsidRPr="00A12F40" w:rsidRDefault="00A12F40" w:rsidP="00682D9C">
      <w:pPr>
        <w:pStyle w:val="aa"/>
        <w:widowControl w:val="0"/>
        <w:numPr>
          <w:ilvl w:val="6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8" w:name="sub_262"/>
      <w:bookmarkEnd w:id="127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ежегодно подготавливает отчет о своей деятельности, который направляется на рассмотрение в Думу Вышневолоцкого городского округа не позднее 1 марта, следующего за отчетным годом. Указанный отчет Контрольно-счетная палата опубликовывается в средствах массовой информации или размещается в сети Интернет только после его рассмотрения Думой Вышневолоцкого городского округа.</w:t>
      </w:r>
    </w:p>
    <w:bookmarkEnd w:id="128"/>
    <w:p w14:paraId="315B7D40" w14:textId="77777777" w:rsidR="00A12F40" w:rsidRPr="00A12F40" w:rsidRDefault="00A12F40" w:rsidP="00682D9C">
      <w:pPr>
        <w:pStyle w:val="aa"/>
        <w:widowControl w:val="0"/>
        <w:numPr>
          <w:ilvl w:val="6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Тверской области, нормативными правовыми актами Думы Вышневолоцкого городского округа и </w:t>
      </w:r>
      <w:hyperlink r:id="rId39" w:history="1">
        <w:r w:rsidRPr="00A81F9B">
          <w:rPr>
            <w:rStyle w:val="aff1"/>
            <w:b w:val="0"/>
            <w:bCs/>
            <w:color w:val="000000" w:themeColor="text1"/>
            <w:sz w:val="28"/>
            <w:szCs w:val="28"/>
          </w:rPr>
          <w:t>Регламентом</w:t>
        </w:r>
      </w:hyperlink>
      <w:r w:rsidRPr="00A12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палаты.</w:t>
      </w:r>
    </w:p>
    <w:p w14:paraId="1DE0D67F" w14:textId="77777777" w:rsidR="00A12F40" w:rsidRPr="00A12F40" w:rsidRDefault="00A12F40" w:rsidP="00A12F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917C3C" w14:textId="77777777" w:rsidR="00A12F40" w:rsidRPr="00A12F40" w:rsidRDefault="00A12F40" w:rsidP="00A81F9B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r w:rsidRPr="00A12F40">
        <w:rPr>
          <w:color w:val="000000" w:themeColor="text1"/>
        </w:rPr>
        <w:t>Финансовое обеспечение деятельности Контрольно-счетной палаты</w:t>
      </w:r>
    </w:p>
    <w:p w14:paraId="4957E92E" w14:textId="77777777" w:rsidR="00A12F40" w:rsidRPr="00A12F40" w:rsidRDefault="00A12F40" w:rsidP="00682D9C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деятельности Контрольно-счетной палаты осуществляется за счет средств местного бюджета</w:t>
      </w:r>
      <w:bookmarkStart w:id="129" w:name="sub_241"/>
      <w:bookmarkEnd w:id="122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996C51" w14:textId="77777777" w:rsidR="00A12F40" w:rsidRPr="00A12F40" w:rsidRDefault="00A12F40" w:rsidP="00682D9C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 содержание Контрольно-счетной палаты предусматриваются отдельной строкой в решении о местном бюджете на соответствующий финансовый год и плановый период в объеме, позволяющем обеспечить возможность осуществления возложенных на Контрольно-счетную палату полномочий.</w:t>
      </w:r>
    </w:p>
    <w:p w14:paraId="34DD3AC4" w14:textId="77777777" w:rsidR="00A12F40" w:rsidRPr="00A12F40" w:rsidRDefault="00A12F40" w:rsidP="00682D9C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0" w:name="sub_242"/>
      <w:bookmarkEnd w:id="129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по расходам Контрольно-счетной палаты на очередной финансовый год вносятся председателем Контрольно-счетной палаты в установленном порядке.</w:t>
      </w:r>
    </w:p>
    <w:p w14:paraId="262434CA" w14:textId="77777777" w:rsidR="00A12F40" w:rsidRPr="00A12F40" w:rsidRDefault="00A12F40" w:rsidP="00682D9C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1" w:name="sub_243"/>
      <w:bookmarkEnd w:id="130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использованием Контрольно-счетной палатой средств местного бюджета, муниципального имущества осуществляется на основании решения Думы Вышневолоцкого городского округа.</w:t>
      </w:r>
    </w:p>
    <w:p w14:paraId="5609FD14" w14:textId="77777777" w:rsidR="00A12F40" w:rsidRPr="00A12F40" w:rsidRDefault="00A12F40" w:rsidP="00A12F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31"/>
    <w:p w14:paraId="583EBDFC" w14:textId="77777777" w:rsidR="00A12F40" w:rsidRPr="00A12F40" w:rsidRDefault="00A12F40" w:rsidP="00A81F9B">
      <w:pPr>
        <w:pStyle w:val="3"/>
        <w:spacing w:before="0" w:beforeAutospacing="0" w:after="0" w:afterAutospacing="0" w:line="240" w:lineRule="auto"/>
        <w:ind w:firstLine="851"/>
        <w:rPr>
          <w:color w:val="000000" w:themeColor="text1"/>
        </w:rPr>
      </w:pPr>
      <w:r w:rsidRPr="00A12F40">
        <w:rPr>
          <w:color w:val="000000" w:themeColor="text1"/>
        </w:rPr>
        <w:t>Оплата труда и социальные гарантии</w:t>
      </w:r>
    </w:p>
    <w:p w14:paraId="7A0B3E97" w14:textId="77777777" w:rsidR="00A12F40" w:rsidRPr="00A12F40" w:rsidRDefault="00A12F40" w:rsidP="00682D9C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2" w:name="sub_251"/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председателя, заместителя председателя контрольно-счетной палаты Вышневолоцкого городского округа являются высшими должностями муниципальной службы.</w:t>
      </w:r>
    </w:p>
    <w:p w14:paraId="1C6D2317" w14:textId="77777777" w:rsidR="00A12F40" w:rsidRPr="00A12F40" w:rsidRDefault="00A12F40" w:rsidP="00682D9C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труда и социальные гарантии лиц, замещающих должности муниципальной службы  в Контрольно-счетной палате, 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регулируются </w:t>
      </w:r>
      <w:r w:rsidRPr="00A12F4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Законом Тверской области от 09.11.2007 № 121-ЗО «О регулировании отдельных вопросов муниципальной службы в Тверской области»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, решением Думы Вышневолоцкой городского округа от 13.09.2019 № 48 «</w:t>
      </w:r>
      <w:r w:rsidRPr="00A12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Положения о муниципальной службе муниципального образования Вышневолоцкий городской округ Тверской области»</w:t>
      </w: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иными нормативными правовыми актами Вышневолоцкого городского округа и Тверской области.</w:t>
      </w:r>
      <w:bookmarkStart w:id="133" w:name="sub_252"/>
      <w:bookmarkEnd w:id="132"/>
    </w:p>
    <w:p w14:paraId="21E7E321" w14:textId="77777777" w:rsidR="00A12F40" w:rsidRPr="00A12F40" w:rsidRDefault="00A12F40" w:rsidP="00A12F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011E30" w14:textId="77777777" w:rsidR="00A12F40" w:rsidRPr="00A12F40" w:rsidRDefault="00A12F40" w:rsidP="00A12F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FEFEE" w14:textId="3616B6FB" w:rsidR="00A12F40" w:rsidRPr="00A12F40" w:rsidRDefault="00A12F40" w:rsidP="00A12F40">
      <w:pPr>
        <w:jc w:val="both"/>
        <w:rPr>
          <w:color w:val="000000" w:themeColor="text1"/>
          <w:sz w:val="28"/>
          <w:szCs w:val="28"/>
        </w:rPr>
      </w:pPr>
      <w:bookmarkStart w:id="134" w:name="sub_1000"/>
      <w:bookmarkEnd w:id="133"/>
      <w:r w:rsidRPr="00A12F40">
        <w:rPr>
          <w:color w:val="000000" w:themeColor="text1"/>
          <w:sz w:val="28"/>
          <w:szCs w:val="28"/>
        </w:rPr>
        <w:t xml:space="preserve">И.о. Главы города Вышний Волочек </w:t>
      </w:r>
      <w:r w:rsidRPr="00A12F40">
        <w:rPr>
          <w:color w:val="000000" w:themeColor="text1"/>
          <w:sz w:val="28"/>
          <w:szCs w:val="28"/>
        </w:rPr>
        <w:tab/>
      </w:r>
      <w:r w:rsidRPr="00A12F40">
        <w:rPr>
          <w:color w:val="000000" w:themeColor="text1"/>
          <w:sz w:val="28"/>
          <w:szCs w:val="28"/>
        </w:rPr>
        <w:tab/>
      </w:r>
      <w:r w:rsidRPr="00A12F40">
        <w:rPr>
          <w:color w:val="000000" w:themeColor="text1"/>
          <w:sz w:val="28"/>
          <w:szCs w:val="28"/>
        </w:rPr>
        <w:tab/>
      </w:r>
      <w:r w:rsidRPr="00A12F40">
        <w:rPr>
          <w:color w:val="000000" w:themeColor="text1"/>
          <w:sz w:val="28"/>
          <w:szCs w:val="28"/>
        </w:rPr>
        <w:tab/>
      </w:r>
      <w:r w:rsidR="00A81F9B">
        <w:rPr>
          <w:color w:val="000000" w:themeColor="text1"/>
          <w:sz w:val="28"/>
          <w:szCs w:val="28"/>
        </w:rPr>
        <w:t xml:space="preserve">        </w:t>
      </w:r>
      <w:r w:rsidRPr="00A12F40">
        <w:rPr>
          <w:color w:val="000000" w:themeColor="text1"/>
          <w:sz w:val="28"/>
          <w:szCs w:val="28"/>
        </w:rPr>
        <w:t>Н.П. Рощина</w:t>
      </w:r>
    </w:p>
    <w:p w14:paraId="38D444CB" w14:textId="77777777" w:rsidR="00A12F40" w:rsidRPr="00A12F40" w:rsidRDefault="00A12F40" w:rsidP="00A12F40">
      <w:pPr>
        <w:jc w:val="both"/>
        <w:rPr>
          <w:color w:val="000000" w:themeColor="text1"/>
          <w:sz w:val="28"/>
          <w:szCs w:val="28"/>
        </w:rPr>
      </w:pPr>
    </w:p>
    <w:p w14:paraId="425FF697" w14:textId="77777777" w:rsidR="00A12F40" w:rsidRPr="00A12F40" w:rsidRDefault="00A12F40" w:rsidP="00A12F40">
      <w:pPr>
        <w:jc w:val="both"/>
        <w:rPr>
          <w:color w:val="000000" w:themeColor="text1"/>
          <w:sz w:val="28"/>
          <w:szCs w:val="28"/>
        </w:rPr>
      </w:pPr>
    </w:p>
    <w:p w14:paraId="7683C656" w14:textId="77777777" w:rsidR="00A12F40" w:rsidRPr="00A12F40" w:rsidRDefault="00A12F40" w:rsidP="00A12F40">
      <w:pPr>
        <w:jc w:val="both"/>
        <w:rPr>
          <w:color w:val="000000" w:themeColor="text1"/>
          <w:sz w:val="28"/>
          <w:szCs w:val="28"/>
        </w:rPr>
      </w:pPr>
      <w:r w:rsidRPr="00A12F40">
        <w:rPr>
          <w:color w:val="000000" w:themeColor="text1"/>
          <w:sz w:val="28"/>
          <w:szCs w:val="28"/>
        </w:rPr>
        <w:t xml:space="preserve">Председатель </w:t>
      </w:r>
    </w:p>
    <w:p w14:paraId="385CB606" w14:textId="77777777" w:rsidR="00A12F40" w:rsidRPr="00A12F40" w:rsidRDefault="00A12F40" w:rsidP="00A12F40">
      <w:pPr>
        <w:jc w:val="both"/>
        <w:rPr>
          <w:color w:val="000000" w:themeColor="text1"/>
          <w:sz w:val="28"/>
          <w:szCs w:val="28"/>
        </w:rPr>
      </w:pPr>
      <w:r w:rsidRPr="00A12F40">
        <w:rPr>
          <w:color w:val="000000" w:themeColor="text1"/>
          <w:sz w:val="28"/>
          <w:szCs w:val="28"/>
        </w:rPr>
        <w:t>Думы Вышневолоцкого городского округа</w:t>
      </w:r>
      <w:r w:rsidRPr="00A12F40">
        <w:rPr>
          <w:color w:val="000000" w:themeColor="text1"/>
          <w:sz w:val="28"/>
          <w:szCs w:val="28"/>
        </w:rPr>
        <w:tab/>
      </w:r>
      <w:r w:rsidRPr="00A12F40">
        <w:rPr>
          <w:color w:val="000000" w:themeColor="text1"/>
          <w:sz w:val="28"/>
          <w:szCs w:val="28"/>
        </w:rPr>
        <w:tab/>
      </w:r>
      <w:r w:rsidRPr="00A12F40">
        <w:rPr>
          <w:color w:val="000000" w:themeColor="text1"/>
          <w:sz w:val="28"/>
          <w:szCs w:val="28"/>
        </w:rPr>
        <w:tab/>
      </w:r>
      <w:r w:rsidRPr="00A12F40">
        <w:rPr>
          <w:color w:val="000000" w:themeColor="text1"/>
          <w:sz w:val="28"/>
          <w:szCs w:val="28"/>
        </w:rPr>
        <w:tab/>
        <w:t>Н.Н. Адров</w:t>
      </w:r>
    </w:p>
    <w:p w14:paraId="57BFC37E" w14:textId="77777777" w:rsidR="00A12F40" w:rsidRPr="00A12F40" w:rsidRDefault="00A12F40" w:rsidP="00A12F40">
      <w:pPr>
        <w:pStyle w:val="3"/>
        <w:numPr>
          <w:ilvl w:val="0"/>
          <w:numId w:val="0"/>
        </w:numPr>
        <w:spacing w:before="0" w:beforeAutospacing="0" w:after="0" w:afterAutospacing="0" w:line="240" w:lineRule="auto"/>
        <w:ind w:firstLine="709"/>
        <w:rPr>
          <w:i/>
          <w:color w:val="000000" w:themeColor="text1"/>
        </w:rPr>
      </w:pPr>
    </w:p>
    <w:p w14:paraId="72BBA544" w14:textId="77777777" w:rsidR="00A12F40" w:rsidRPr="00A12F40" w:rsidRDefault="00A12F40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23C02282" w14:textId="77777777" w:rsidR="00A12F40" w:rsidRPr="00A12F40" w:rsidRDefault="00A12F40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1CF891FF" w14:textId="77777777" w:rsidR="00A12F40" w:rsidRPr="00A12F40" w:rsidRDefault="00A12F40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0705A308" w14:textId="77777777" w:rsidR="00A12F40" w:rsidRPr="00A12F40" w:rsidRDefault="00A12F40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7E4C10A4" w14:textId="77777777" w:rsidR="00A12F40" w:rsidRPr="00A12F40" w:rsidRDefault="00A12F40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47276042" w14:textId="77777777" w:rsidR="00A12F40" w:rsidRPr="00A12F40" w:rsidRDefault="00A12F40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4CA4A768" w14:textId="77777777" w:rsidR="00A12F40" w:rsidRPr="00A12F40" w:rsidRDefault="00A12F40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63B71C0B" w14:textId="77777777" w:rsidR="00A12F40" w:rsidRPr="00A12F40" w:rsidRDefault="00A12F40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02BBB4FB" w14:textId="77777777" w:rsidR="00A12F40" w:rsidRPr="00A12F40" w:rsidRDefault="00A12F40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761AB2A2" w14:textId="77777777" w:rsidR="00A12F40" w:rsidRPr="00A12F40" w:rsidRDefault="00A12F40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7943EC8F" w14:textId="20768D62" w:rsidR="00A12F40" w:rsidRDefault="00A12F40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7F1AA60A" w14:textId="3C60CBBD" w:rsidR="00A81F9B" w:rsidRDefault="00A81F9B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6874E01C" w14:textId="66C672D4" w:rsidR="00A81F9B" w:rsidRDefault="00A81F9B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663014FE" w14:textId="5DA23647" w:rsidR="00A81F9B" w:rsidRDefault="00A81F9B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3309321D" w14:textId="02D440BB" w:rsidR="00A81F9B" w:rsidRDefault="00A81F9B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23C3F045" w14:textId="2EE55299" w:rsidR="00A81F9B" w:rsidRDefault="00A81F9B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2E9E85A9" w14:textId="127A6237" w:rsidR="00A81F9B" w:rsidRDefault="00A81F9B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7C1685D5" w14:textId="071942E1" w:rsidR="00A81F9B" w:rsidRDefault="00A81F9B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6F276702" w14:textId="55A7BD8C" w:rsidR="00A81F9B" w:rsidRDefault="00A81F9B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1F1F8D96" w14:textId="18877249" w:rsidR="00A81F9B" w:rsidRDefault="00A81F9B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1F38163D" w14:textId="45B9F315" w:rsidR="00A81F9B" w:rsidRDefault="00A81F9B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09AF4D11" w14:textId="252C2FE3" w:rsidR="00A81F9B" w:rsidRDefault="00A81F9B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2B35DF79" w14:textId="4CCAEDC9" w:rsidR="00A81F9B" w:rsidRDefault="00A81F9B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20112724" w14:textId="4D1751DD" w:rsidR="00A81F9B" w:rsidRDefault="00A81F9B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12AC778F" w14:textId="7D736E7B" w:rsidR="00A81F9B" w:rsidRDefault="00A81F9B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5062541A" w14:textId="6741472E" w:rsidR="00A81F9B" w:rsidRDefault="00A81F9B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4E549277" w14:textId="1D83C882" w:rsidR="00A81F9B" w:rsidRDefault="00A81F9B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7C437235" w14:textId="428168CB" w:rsidR="00A81F9B" w:rsidRDefault="00A81F9B" w:rsidP="00A81F9B">
      <w:pPr>
        <w:jc w:val="both"/>
        <w:rPr>
          <w:color w:val="000000" w:themeColor="text1"/>
          <w:sz w:val="28"/>
          <w:szCs w:val="28"/>
        </w:rPr>
      </w:pPr>
    </w:p>
    <w:p w14:paraId="799E123A" w14:textId="402E3D25" w:rsidR="00A81F9B" w:rsidRDefault="00A81F9B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48EC9ADE" w14:textId="37FE1C1A" w:rsidR="00A81F9B" w:rsidRDefault="00A81F9B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p w14:paraId="2A88E90A" w14:textId="6160E512" w:rsidR="00A81F9B" w:rsidRDefault="00A81F9B" w:rsidP="00A12F40">
      <w:pPr>
        <w:ind w:firstLine="698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A81F9B" w14:paraId="5ECD990E" w14:textId="77777777" w:rsidTr="00A81F9B">
        <w:tc>
          <w:tcPr>
            <w:tcW w:w="3680" w:type="dxa"/>
          </w:tcPr>
          <w:p w14:paraId="100998B9" w14:textId="77777777" w:rsidR="00A81F9B" w:rsidRDefault="00A81F9B" w:rsidP="00A81F9B">
            <w:pPr>
              <w:rPr>
                <w:color w:val="000000" w:themeColor="text1"/>
                <w:sz w:val="28"/>
                <w:szCs w:val="28"/>
              </w:rPr>
            </w:pPr>
            <w:r w:rsidRPr="00A81F9B">
              <w:rPr>
                <w:color w:val="000000" w:themeColor="text1"/>
                <w:sz w:val="28"/>
                <w:szCs w:val="28"/>
              </w:rPr>
              <w:lastRenderedPageBreak/>
              <w:t>Приложение 2</w:t>
            </w:r>
          </w:p>
          <w:p w14:paraId="01EED675" w14:textId="77777777" w:rsidR="00A81F9B" w:rsidRDefault="00A81F9B" w:rsidP="00A81F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решению Думы Вышневолоцкого городского округа </w:t>
            </w:r>
          </w:p>
          <w:p w14:paraId="736E4D69" w14:textId="77777777" w:rsidR="00A81F9B" w:rsidRDefault="00A81F9B" w:rsidP="00A81F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16.12.2019 № 83</w:t>
            </w:r>
          </w:p>
          <w:p w14:paraId="7D2A6765" w14:textId="23259267" w:rsidR="00A81F9B" w:rsidRDefault="00A81F9B" w:rsidP="00A81F9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81F9B" w14:paraId="7E85FC12" w14:textId="77777777" w:rsidTr="00A81F9B">
        <w:tc>
          <w:tcPr>
            <w:tcW w:w="3680" w:type="dxa"/>
          </w:tcPr>
          <w:p w14:paraId="7F25AFC6" w14:textId="4576E21B" w:rsidR="00A81F9B" w:rsidRDefault="00A81F9B" w:rsidP="00A81F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A81F9B">
              <w:rPr>
                <w:color w:val="000000" w:themeColor="text1"/>
                <w:sz w:val="28"/>
                <w:szCs w:val="28"/>
              </w:rPr>
              <w:t>Приложение 2</w:t>
            </w:r>
          </w:p>
          <w:p w14:paraId="42CA13BA" w14:textId="77777777" w:rsidR="00A81F9B" w:rsidRPr="00A81F9B" w:rsidRDefault="00A81F9B" w:rsidP="00A81F9B">
            <w:pPr>
              <w:rPr>
                <w:color w:val="000000" w:themeColor="text1"/>
                <w:sz w:val="28"/>
                <w:szCs w:val="28"/>
              </w:rPr>
            </w:pPr>
            <w:r w:rsidRPr="00A81F9B">
              <w:rPr>
                <w:color w:val="000000" w:themeColor="text1"/>
                <w:sz w:val="28"/>
                <w:szCs w:val="28"/>
              </w:rPr>
              <w:t>к решению Вышневолоцкой городской Думы</w:t>
            </w:r>
          </w:p>
          <w:p w14:paraId="39B56239" w14:textId="16AD3F6D" w:rsidR="00A81F9B" w:rsidRPr="00A81F9B" w:rsidRDefault="00A81F9B" w:rsidP="00A81F9B">
            <w:pPr>
              <w:rPr>
                <w:color w:val="000000" w:themeColor="text1"/>
                <w:sz w:val="28"/>
                <w:szCs w:val="28"/>
              </w:rPr>
            </w:pPr>
            <w:r w:rsidRPr="00A81F9B">
              <w:rPr>
                <w:color w:val="000000" w:themeColor="text1"/>
                <w:sz w:val="28"/>
                <w:szCs w:val="28"/>
              </w:rPr>
              <w:t>от 26 ноября 2008 г. № 13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14:paraId="1755AC8B" w14:textId="77777777" w:rsidR="00A81F9B" w:rsidRDefault="00A81F9B" w:rsidP="00A81F9B">
      <w:pPr>
        <w:jc w:val="center"/>
        <w:rPr>
          <w:color w:val="000000" w:themeColor="text1"/>
          <w:sz w:val="28"/>
          <w:szCs w:val="28"/>
        </w:rPr>
      </w:pPr>
    </w:p>
    <w:p w14:paraId="5B1C85EA" w14:textId="77777777" w:rsidR="00A81F9B" w:rsidRDefault="00A81F9B" w:rsidP="00A81F9B">
      <w:pPr>
        <w:jc w:val="center"/>
        <w:rPr>
          <w:color w:val="000000" w:themeColor="text1"/>
          <w:sz w:val="28"/>
          <w:szCs w:val="28"/>
        </w:rPr>
      </w:pPr>
    </w:p>
    <w:p w14:paraId="1BFCFCFF" w14:textId="4CC921A5" w:rsidR="00A12F40" w:rsidRPr="00A12F40" w:rsidRDefault="00A12F40" w:rsidP="00A81F9B">
      <w:pPr>
        <w:jc w:val="center"/>
        <w:rPr>
          <w:b/>
          <w:color w:val="000000" w:themeColor="text1"/>
          <w:sz w:val="28"/>
          <w:szCs w:val="28"/>
        </w:rPr>
      </w:pPr>
      <w:r w:rsidRPr="00A12F40">
        <w:rPr>
          <w:b/>
          <w:color w:val="000000" w:themeColor="text1"/>
          <w:sz w:val="28"/>
          <w:szCs w:val="28"/>
        </w:rPr>
        <w:t>Структура и штатная численность</w:t>
      </w:r>
    </w:p>
    <w:p w14:paraId="5382707E" w14:textId="77777777" w:rsidR="00A12F40" w:rsidRPr="00A12F40" w:rsidRDefault="00A12F40" w:rsidP="00A81F9B">
      <w:pPr>
        <w:jc w:val="center"/>
        <w:rPr>
          <w:b/>
          <w:color w:val="000000" w:themeColor="text1"/>
          <w:sz w:val="28"/>
          <w:szCs w:val="28"/>
        </w:rPr>
      </w:pPr>
      <w:r w:rsidRPr="00A12F40">
        <w:rPr>
          <w:b/>
          <w:color w:val="000000" w:themeColor="text1"/>
          <w:sz w:val="28"/>
          <w:szCs w:val="28"/>
        </w:rPr>
        <w:t>Контрольно-счетной палаты</w:t>
      </w:r>
    </w:p>
    <w:p w14:paraId="4E2271E8" w14:textId="31487A91" w:rsidR="00A12F40" w:rsidRPr="00A12F40" w:rsidRDefault="00A12F40" w:rsidP="00A81F9B">
      <w:pPr>
        <w:jc w:val="center"/>
        <w:rPr>
          <w:b/>
          <w:color w:val="000000" w:themeColor="text1"/>
          <w:sz w:val="28"/>
          <w:szCs w:val="28"/>
        </w:rPr>
      </w:pPr>
      <w:r w:rsidRPr="00A12F40">
        <w:rPr>
          <w:b/>
          <w:color w:val="000000" w:themeColor="text1"/>
          <w:sz w:val="28"/>
          <w:szCs w:val="28"/>
        </w:rPr>
        <w:t>Вышневолоцкого городского округа</w:t>
      </w:r>
    </w:p>
    <w:p w14:paraId="1A78ACD9" w14:textId="77777777" w:rsidR="00A12F40" w:rsidRPr="00A12F40" w:rsidRDefault="00A12F40" w:rsidP="00A81F9B">
      <w:pPr>
        <w:jc w:val="center"/>
        <w:rPr>
          <w:b/>
          <w:color w:val="000000" w:themeColor="text1"/>
          <w:sz w:val="28"/>
          <w:szCs w:val="28"/>
        </w:rPr>
      </w:pPr>
    </w:p>
    <w:p w14:paraId="228BB2F6" w14:textId="77777777" w:rsidR="00A12F40" w:rsidRPr="00A12F40" w:rsidRDefault="00A12F40" w:rsidP="00682D9C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142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Контрольно-счетной палаты Вышневолоцкого городского округа – 1 единица.</w:t>
      </w:r>
    </w:p>
    <w:p w14:paraId="645D4EB2" w14:textId="77777777" w:rsidR="00A12F40" w:rsidRPr="00A12F40" w:rsidRDefault="00A12F40" w:rsidP="00682D9C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142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Контрольно-счетной палаты Вышневолоцкого городского округа – 1 единица.</w:t>
      </w:r>
    </w:p>
    <w:p w14:paraId="6AA0FFDE" w14:textId="77777777" w:rsidR="00A12F40" w:rsidRPr="00A12F40" w:rsidRDefault="00A12F40" w:rsidP="00682D9C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142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Аппарат Контрольно-счетной палаты Вышневолоцкого городского округа:</w:t>
      </w:r>
    </w:p>
    <w:p w14:paraId="3D84D57E" w14:textId="77777777" w:rsidR="00A12F40" w:rsidRPr="00A12F40" w:rsidRDefault="00A12F40" w:rsidP="00A81F9B">
      <w:pPr>
        <w:pStyle w:val="aa"/>
        <w:spacing w:after="0" w:line="240" w:lineRule="auto"/>
        <w:ind w:left="-142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 Контрольно-счетной палаты Вышневолоцкого городского округа – 1 единица.</w:t>
      </w:r>
    </w:p>
    <w:p w14:paraId="2BFF278E" w14:textId="77777777" w:rsidR="00A12F40" w:rsidRPr="00A12F40" w:rsidRDefault="00A12F40" w:rsidP="00A81F9B">
      <w:pPr>
        <w:pStyle w:val="aa"/>
        <w:spacing w:after="0" w:line="240" w:lineRule="auto"/>
        <w:ind w:left="-142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40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специалист-эксперт Контрольно-счетной палаты Вышневолоцкого городского округа – 1 единица».</w:t>
      </w:r>
    </w:p>
    <w:bookmarkEnd w:id="134"/>
    <w:p w14:paraId="49912A12" w14:textId="77777777" w:rsidR="00A81F9B" w:rsidRDefault="00A81F9B" w:rsidP="00A12F40">
      <w:pPr>
        <w:jc w:val="both"/>
        <w:rPr>
          <w:color w:val="000000" w:themeColor="text1"/>
          <w:sz w:val="28"/>
          <w:szCs w:val="28"/>
        </w:rPr>
      </w:pPr>
    </w:p>
    <w:p w14:paraId="0403AB39" w14:textId="77777777" w:rsidR="00A81F9B" w:rsidRDefault="00A81F9B" w:rsidP="00A12F40">
      <w:pPr>
        <w:jc w:val="both"/>
        <w:rPr>
          <w:color w:val="000000" w:themeColor="text1"/>
          <w:sz w:val="28"/>
          <w:szCs w:val="28"/>
        </w:rPr>
      </w:pPr>
    </w:p>
    <w:p w14:paraId="0BA0D46B" w14:textId="77777777" w:rsidR="00A81F9B" w:rsidRDefault="00A81F9B" w:rsidP="00A12F40">
      <w:pPr>
        <w:jc w:val="both"/>
        <w:rPr>
          <w:color w:val="000000" w:themeColor="text1"/>
          <w:sz w:val="28"/>
          <w:szCs w:val="28"/>
        </w:rPr>
      </w:pPr>
    </w:p>
    <w:p w14:paraId="79DB5095" w14:textId="5DC224E3" w:rsidR="00A12F40" w:rsidRPr="00A12F40" w:rsidRDefault="00A12F40" w:rsidP="00A12F40">
      <w:pPr>
        <w:jc w:val="both"/>
        <w:rPr>
          <w:color w:val="000000" w:themeColor="text1"/>
          <w:sz w:val="28"/>
          <w:szCs w:val="28"/>
        </w:rPr>
      </w:pPr>
      <w:r w:rsidRPr="00A12F40">
        <w:rPr>
          <w:color w:val="000000" w:themeColor="text1"/>
          <w:sz w:val="28"/>
          <w:szCs w:val="28"/>
        </w:rPr>
        <w:t xml:space="preserve">И.о. Главы города Вышний Волочек </w:t>
      </w:r>
      <w:r w:rsidRPr="00A12F40">
        <w:rPr>
          <w:color w:val="000000" w:themeColor="text1"/>
          <w:sz w:val="28"/>
          <w:szCs w:val="28"/>
        </w:rPr>
        <w:tab/>
      </w:r>
      <w:r w:rsidRPr="00A12F40">
        <w:rPr>
          <w:color w:val="000000" w:themeColor="text1"/>
          <w:sz w:val="28"/>
          <w:szCs w:val="28"/>
        </w:rPr>
        <w:tab/>
      </w:r>
      <w:r w:rsidRPr="00A12F40">
        <w:rPr>
          <w:color w:val="000000" w:themeColor="text1"/>
          <w:sz w:val="28"/>
          <w:szCs w:val="28"/>
        </w:rPr>
        <w:tab/>
      </w:r>
      <w:r w:rsidRPr="00A12F40">
        <w:rPr>
          <w:color w:val="000000" w:themeColor="text1"/>
          <w:sz w:val="28"/>
          <w:szCs w:val="28"/>
        </w:rPr>
        <w:tab/>
      </w:r>
      <w:r w:rsidR="006E7F16">
        <w:rPr>
          <w:color w:val="000000" w:themeColor="text1"/>
          <w:sz w:val="28"/>
          <w:szCs w:val="28"/>
        </w:rPr>
        <w:t xml:space="preserve">        </w:t>
      </w:r>
      <w:r w:rsidRPr="00A12F40">
        <w:rPr>
          <w:color w:val="000000" w:themeColor="text1"/>
          <w:sz w:val="28"/>
          <w:szCs w:val="28"/>
        </w:rPr>
        <w:t>Н.П. Рощина</w:t>
      </w:r>
    </w:p>
    <w:p w14:paraId="6DAF4A54" w14:textId="77777777" w:rsidR="00A12F40" w:rsidRPr="00A12F40" w:rsidRDefault="00A12F40" w:rsidP="00A12F40">
      <w:pPr>
        <w:jc w:val="both"/>
        <w:rPr>
          <w:color w:val="000000" w:themeColor="text1"/>
          <w:sz w:val="28"/>
          <w:szCs w:val="28"/>
        </w:rPr>
      </w:pPr>
    </w:p>
    <w:p w14:paraId="78C36F6C" w14:textId="77777777" w:rsidR="00A12F40" w:rsidRPr="00A12F40" w:rsidRDefault="00A12F40" w:rsidP="00A12F40">
      <w:pPr>
        <w:jc w:val="both"/>
        <w:rPr>
          <w:color w:val="000000" w:themeColor="text1"/>
          <w:sz w:val="28"/>
          <w:szCs w:val="28"/>
        </w:rPr>
      </w:pPr>
    </w:p>
    <w:p w14:paraId="7C968CA0" w14:textId="77777777" w:rsidR="00A12F40" w:rsidRPr="00A12F40" w:rsidRDefault="00A12F40" w:rsidP="00A12F40">
      <w:pPr>
        <w:jc w:val="both"/>
        <w:rPr>
          <w:color w:val="000000" w:themeColor="text1"/>
          <w:sz w:val="28"/>
          <w:szCs w:val="28"/>
        </w:rPr>
      </w:pPr>
      <w:r w:rsidRPr="00A12F40">
        <w:rPr>
          <w:color w:val="000000" w:themeColor="text1"/>
          <w:sz w:val="28"/>
          <w:szCs w:val="28"/>
        </w:rPr>
        <w:t xml:space="preserve">Председатель </w:t>
      </w:r>
    </w:p>
    <w:p w14:paraId="4724746B" w14:textId="7C0E0FAC" w:rsidR="00F07268" w:rsidRPr="00A12F40" w:rsidRDefault="00A12F40" w:rsidP="00A12F40">
      <w:pPr>
        <w:jc w:val="both"/>
        <w:rPr>
          <w:color w:val="000000" w:themeColor="text1"/>
          <w:sz w:val="28"/>
          <w:szCs w:val="28"/>
        </w:rPr>
      </w:pPr>
      <w:r w:rsidRPr="00A12F40">
        <w:rPr>
          <w:color w:val="000000" w:themeColor="text1"/>
          <w:sz w:val="28"/>
          <w:szCs w:val="28"/>
        </w:rPr>
        <w:t>Думы Вышневолоцкого городского округа</w:t>
      </w:r>
      <w:r w:rsidRPr="00A12F40">
        <w:rPr>
          <w:color w:val="000000" w:themeColor="text1"/>
          <w:sz w:val="28"/>
          <w:szCs w:val="28"/>
        </w:rPr>
        <w:tab/>
      </w:r>
      <w:r w:rsidRPr="00A12F40">
        <w:rPr>
          <w:color w:val="000000" w:themeColor="text1"/>
          <w:sz w:val="28"/>
          <w:szCs w:val="28"/>
        </w:rPr>
        <w:tab/>
      </w:r>
      <w:r w:rsidRPr="00A12F40">
        <w:rPr>
          <w:color w:val="000000" w:themeColor="text1"/>
          <w:sz w:val="28"/>
          <w:szCs w:val="28"/>
        </w:rPr>
        <w:tab/>
      </w:r>
      <w:r w:rsidRPr="00A12F40">
        <w:rPr>
          <w:color w:val="000000" w:themeColor="text1"/>
          <w:sz w:val="28"/>
          <w:szCs w:val="28"/>
        </w:rPr>
        <w:tab/>
        <w:t>Н.Н. Адров</w:t>
      </w:r>
    </w:p>
    <w:sectPr w:rsidR="00F07268" w:rsidRPr="00A12F40" w:rsidSect="00BD5DEC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7B7E3" w14:textId="77777777" w:rsidR="00596E15" w:rsidRDefault="00596E15" w:rsidP="00931D35">
      <w:r>
        <w:separator/>
      </w:r>
    </w:p>
  </w:endnote>
  <w:endnote w:type="continuationSeparator" w:id="0">
    <w:p w14:paraId="7F5E568B" w14:textId="77777777" w:rsidR="00596E15" w:rsidRDefault="00596E15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5F29F" w14:textId="77777777" w:rsidR="00596E15" w:rsidRDefault="00596E15" w:rsidP="00931D35">
      <w:r>
        <w:separator/>
      </w:r>
    </w:p>
  </w:footnote>
  <w:footnote w:type="continuationSeparator" w:id="0">
    <w:p w14:paraId="73029010" w14:textId="77777777" w:rsidR="00596E15" w:rsidRDefault="00596E15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5B5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E217BF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8C3CEE"/>
    <w:multiLevelType w:val="multilevel"/>
    <w:tmpl w:val="5DB8CBEC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195D63"/>
    <w:multiLevelType w:val="hybridMultilevel"/>
    <w:tmpl w:val="F426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2934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585CAC"/>
    <w:multiLevelType w:val="multilevel"/>
    <w:tmpl w:val="9A867CE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8813C2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BC378C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96757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E53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744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D958BA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0F71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237D0A"/>
    <w:multiLevelType w:val="hybridMultilevel"/>
    <w:tmpl w:val="0EE81C58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6A2133"/>
    <w:multiLevelType w:val="hybridMultilevel"/>
    <w:tmpl w:val="79508AA6"/>
    <w:lvl w:ilvl="0" w:tplc="5F46826E">
      <w:start w:val="1"/>
      <w:numFmt w:val="decimal"/>
      <w:lvlText w:val="%1."/>
      <w:lvlJc w:val="left"/>
      <w:pPr>
        <w:ind w:left="3207" w:hanging="1080"/>
      </w:pPr>
    </w:lvl>
    <w:lvl w:ilvl="1" w:tplc="982C4458">
      <w:start w:val="1"/>
      <w:numFmt w:val="decimal"/>
      <w:lvlText w:val="%2)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96050"/>
    <w:multiLevelType w:val="multilevel"/>
    <w:tmpl w:val="7EA864CE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16D4E9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D31E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E60E21"/>
    <w:multiLevelType w:val="hybridMultilevel"/>
    <w:tmpl w:val="7CEA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C6EB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28367BE"/>
    <w:multiLevelType w:val="multilevel"/>
    <w:tmpl w:val="84985CC6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E4334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97552D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A206D2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B281038"/>
    <w:multiLevelType w:val="hybridMultilevel"/>
    <w:tmpl w:val="E8F4683E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4440B5"/>
    <w:multiLevelType w:val="multilevel"/>
    <w:tmpl w:val="45D80070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EF8368B"/>
    <w:multiLevelType w:val="multilevel"/>
    <w:tmpl w:val="6A3874B4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1211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2591C"/>
    <w:rsid w:val="000371C9"/>
    <w:rsid w:val="00056548"/>
    <w:rsid w:val="00072E4F"/>
    <w:rsid w:val="0009287B"/>
    <w:rsid w:val="000E2496"/>
    <w:rsid w:val="00161CE8"/>
    <w:rsid w:val="00191CE2"/>
    <w:rsid w:val="001A2365"/>
    <w:rsid w:val="001C1C5B"/>
    <w:rsid w:val="001F56AC"/>
    <w:rsid w:val="00223F64"/>
    <w:rsid w:val="00230412"/>
    <w:rsid w:val="0024161D"/>
    <w:rsid w:val="002459B1"/>
    <w:rsid w:val="00256353"/>
    <w:rsid w:val="00266C4C"/>
    <w:rsid w:val="002679E0"/>
    <w:rsid w:val="00276DDA"/>
    <w:rsid w:val="002776C2"/>
    <w:rsid w:val="00284106"/>
    <w:rsid w:val="002919F0"/>
    <w:rsid w:val="00292BBE"/>
    <w:rsid w:val="00292D1B"/>
    <w:rsid w:val="002F1E0B"/>
    <w:rsid w:val="002F421E"/>
    <w:rsid w:val="003133CE"/>
    <w:rsid w:val="00326DE7"/>
    <w:rsid w:val="00327B0B"/>
    <w:rsid w:val="00333CA3"/>
    <w:rsid w:val="00342580"/>
    <w:rsid w:val="00387B7A"/>
    <w:rsid w:val="00395714"/>
    <w:rsid w:val="003A5FDD"/>
    <w:rsid w:val="003A6B8B"/>
    <w:rsid w:val="003B02FA"/>
    <w:rsid w:val="00424E21"/>
    <w:rsid w:val="00434574"/>
    <w:rsid w:val="004553FD"/>
    <w:rsid w:val="00472A02"/>
    <w:rsid w:val="00474389"/>
    <w:rsid w:val="004B1386"/>
    <w:rsid w:val="004C03FB"/>
    <w:rsid w:val="004C37AA"/>
    <w:rsid w:val="004D321D"/>
    <w:rsid w:val="004E48C9"/>
    <w:rsid w:val="0050251F"/>
    <w:rsid w:val="005263F3"/>
    <w:rsid w:val="00537CF7"/>
    <w:rsid w:val="005800D9"/>
    <w:rsid w:val="00596E15"/>
    <w:rsid w:val="005A40CD"/>
    <w:rsid w:val="005A694D"/>
    <w:rsid w:val="005C585D"/>
    <w:rsid w:val="005F0830"/>
    <w:rsid w:val="005F7686"/>
    <w:rsid w:val="006110A9"/>
    <w:rsid w:val="00615D1D"/>
    <w:rsid w:val="006201DF"/>
    <w:rsid w:val="00621AEC"/>
    <w:rsid w:val="0062315C"/>
    <w:rsid w:val="0062737D"/>
    <w:rsid w:val="00670204"/>
    <w:rsid w:val="006736A6"/>
    <w:rsid w:val="00673E8D"/>
    <w:rsid w:val="00682D9C"/>
    <w:rsid w:val="0069101F"/>
    <w:rsid w:val="006947F6"/>
    <w:rsid w:val="006C1CBD"/>
    <w:rsid w:val="006D12F4"/>
    <w:rsid w:val="006D5768"/>
    <w:rsid w:val="006E239C"/>
    <w:rsid w:val="006E7F16"/>
    <w:rsid w:val="00701BFD"/>
    <w:rsid w:val="00707995"/>
    <w:rsid w:val="0072342D"/>
    <w:rsid w:val="00736F65"/>
    <w:rsid w:val="00743211"/>
    <w:rsid w:val="0078034A"/>
    <w:rsid w:val="00782575"/>
    <w:rsid w:val="007854A5"/>
    <w:rsid w:val="00797492"/>
    <w:rsid w:val="007D43A5"/>
    <w:rsid w:val="007D4C1C"/>
    <w:rsid w:val="007E6E93"/>
    <w:rsid w:val="007F2D68"/>
    <w:rsid w:val="008038AA"/>
    <w:rsid w:val="00803928"/>
    <w:rsid w:val="00806784"/>
    <w:rsid w:val="00812B19"/>
    <w:rsid w:val="00823A70"/>
    <w:rsid w:val="0085244A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74B26"/>
    <w:rsid w:val="0099760B"/>
    <w:rsid w:val="009C3848"/>
    <w:rsid w:val="009E0E66"/>
    <w:rsid w:val="00A12F40"/>
    <w:rsid w:val="00A37573"/>
    <w:rsid w:val="00A42D64"/>
    <w:rsid w:val="00A71166"/>
    <w:rsid w:val="00A7675A"/>
    <w:rsid w:val="00A7702F"/>
    <w:rsid w:val="00A7727B"/>
    <w:rsid w:val="00A81F9B"/>
    <w:rsid w:val="00A86EFC"/>
    <w:rsid w:val="00A9504F"/>
    <w:rsid w:val="00A9514D"/>
    <w:rsid w:val="00AB3AC4"/>
    <w:rsid w:val="00AC5BA9"/>
    <w:rsid w:val="00AE2FCB"/>
    <w:rsid w:val="00B13B47"/>
    <w:rsid w:val="00B147AB"/>
    <w:rsid w:val="00B5580B"/>
    <w:rsid w:val="00B63756"/>
    <w:rsid w:val="00B71B81"/>
    <w:rsid w:val="00B75A09"/>
    <w:rsid w:val="00B86271"/>
    <w:rsid w:val="00B96FE6"/>
    <w:rsid w:val="00BA4069"/>
    <w:rsid w:val="00BD5DEC"/>
    <w:rsid w:val="00BD62C7"/>
    <w:rsid w:val="00BE730B"/>
    <w:rsid w:val="00C123C3"/>
    <w:rsid w:val="00C47A4B"/>
    <w:rsid w:val="00C60C8E"/>
    <w:rsid w:val="00C92931"/>
    <w:rsid w:val="00CB173D"/>
    <w:rsid w:val="00CC0916"/>
    <w:rsid w:val="00CC68A5"/>
    <w:rsid w:val="00D2457F"/>
    <w:rsid w:val="00D2643D"/>
    <w:rsid w:val="00D31879"/>
    <w:rsid w:val="00D80A24"/>
    <w:rsid w:val="00D93807"/>
    <w:rsid w:val="00DA4170"/>
    <w:rsid w:val="00DC4327"/>
    <w:rsid w:val="00DD7D79"/>
    <w:rsid w:val="00DF1AEE"/>
    <w:rsid w:val="00E403B2"/>
    <w:rsid w:val="00E4443E"/>
    <w:rsid w:val="00E60182"/>
    <w:rsid w:val="00E63D7D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07268"/>
    <w:rsid w:val="00F10E2F"/>
    <w:rsid w:val="00F11DCC"/>
    <w:rsid w:val="00F409B4"/>
    <w:rsid w:val="00F47D43"/>
    <w:rsid w:val="00F5025D"/>
    <w:rsid w:val="00F9188C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2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32BEAB59701DE939FD1A5F4119A1F33975FF83BF390498513EC1133D41A3A3FE9CCFBF636AC7C85D9CFC1DF3529903D92E6CA3E5CDABBF931781BP8tAJ" TargetMode="External"/><Relationship Id="rId18" Type="http://schemas.openxmlformats.org/officeDocument/2006/relationships/hyperlink" Target="garantf1://12064203.0/" TargetMode="External"/><Relationship Id="rId26" Type="http://schemas.openxmlformats.org/officeDocument/2006/relationships/hyperlink" Target="garantf1://10002673.5/" TargetMode="External"/><Relationship Id="rId39" Type="http://schemas.openxmlformats.org/officeDocument/2006/relationships/hyperlink" Target="garantf1://16208253.100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6208253.1000/" TargetMode="External"/><Relationship Id="rId34" Type="http://schemas.openxmlformats.org/officeDocument/2006/relationships/hyperlink" Target="garantf1://70171682.0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BEAB59701DE939FD1A5F4119A1F33975FF83BF0904F8710EC1133D41A3A3FE9CCFBF636AC7C85D9CFC3DE3529903D92E6CA3E5CDABBF931781BP8tAJ" TargetMode="External"/><Relationship Id="rId17" Type="http://schemas.openxmlformats.org/officeDocument/2006/relationships/hyperlink" Target="garantf1://12082695.74/" TargetMode="External"/><Relationship Id="rId25" Type="http://schemas.openxmlformats.org/officeDocument/2006/relationships/hyperlink" Target="file:///C:\Users\Anisimova-EI\AppData\Local\Temp\14\~NS63589\&#1047;&#1072;&#1082;&#1086;&#1085;%20&#1058;&#1074;&#1077;&#1088;&#1089;&#1082;&#1086;&#1081;%20&#1086;&#1073;&#1083;&#1072;&#1089;&#1090;&#1080;%20&#1086;&#1090;%2029%20&#1089;&#1077;&#1085;&#1090;&#1103;&#1073;&#1088;&#1103;%202011%20&#1075;.%20N%2051-&#1047;&#1054;%20'&#1054;%20&#1050;&#1086;&#1085;.rtf" TargetMode="External"/><Relationship Id="rId33" Type="http://schemas.openxmlformats.org/officeDocument/2006/relationships/hyperlink" Target="garantf1://12064203.0/" TargetMode="External"/><Relationship Id="rId38" Type="http://schemas.openxmlformats.org/officeDocument/2006/relationships/hyperlink" Target="file:///C:\Users\Anisimova-EI\AppData\Local\Temp\14\~NS63589\&#1047;&#1072;&#1082;&#1086;&#1085;%20&#1058;&#1074;&#1077;&#1088;&#1089;&#1082;&#1086;&#1081;%20&#1086;&#1073;&#1083;&#1072;&#1089;&#1090;&#1080;%20&#1086;&#1090;%2029%20&#1089;&#1077;&#1085;&#1090;&#1103;&#1073;&#1088;&#1103;%202011%20&#1075;.%20N%2051-&#1047;&#1054;%20'&#1054;%20&#1050;&#1086;&#1085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4593.0/" TargetMode="External"/><Relationship Id="rId20" Type="http://schemas.openxmlformats.org/officeDocument/2006/relationships/hyperlink" Target="garantf1://16208253.1000/" TargetMode="External"/><Relationship Id="rId29" Type="http://schemas.openxmlformats.org/officeDocument/2006/relationships/hyperlink" Target="garantf1://12036454.302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BEAB59701DE939FD1A5F4119A1F33975FF83BF09B4F8119EC1133D41A3A3FE9CCFBF636AC7C85D9CFC3DE3529903D92E6CA3E5CDABBF931781BP8tAJ" TargetMode="External"/><Relationship Id="rId24" Type="http://schemas.openxmlformats.org/officeDocument/2006/relationships/hyperlink" Target="garantf1://12082695.11/" TargetMode="External"/><Relationship Id="rId32" Type="http://schemas.openxmlformats.org/officeDocument/2006/relationships/hyperlink" Target="garantf1://12036454.302/" TargetMode="External"/><Relationship Id="rId37" Type="http://schemas.openxmlformats.org/officeDocument/2006/relationships/hyperlink" Target="garantf1://16208253.1000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0002673.5/" TargetMode="External"/><Relationship Id="rId23" Type="http://schemas.openxmlformats.org/officeDocument/2006/relationships/hyperlink" Target="garantf1://10003000.0/" TargetMode="External"/><Relationship Id="rId28" Type="http://schemas.openxmlformats.org/officeDocument/2006/relationships/hyperlink" Target="garantf1://10002673.5/" TargetMode="External"/><Relationship Id="rId36" Type="http://schemas.openxmlformats.org/officeDocument/2006/relationships/hyperlink" Target="garantf1://10002673.5/" TargetMode="External"/><Relationship Id="rId10" Type="http://schemas.openxmlformats.org/officeDocument/2006/relationships/hyperlink" Target="consultantplus://offline/ref=132BEAB59701DE939FD1A5F4119A1F33975FF83BF099488E11EC1133D41A3A3FE9CCFBF636AC7C85D9CFC3DE3529903D92E6CA3E5CDABBF931781BP8tAJ" TargetMode="External"/><Relationship Id="rId19" Type="http://schemas.openxmlformats.org/officeDocument/2006/relationships/hyperlink" Target="garantf1://70171682.0/" TargetMode="External"/><Relationship Id="rId31" Type="http://schemas.openxmlformats.org/officeDocument/2006/relationships/hyperlink" Target="garantf1://10002673.5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BEAB59701DE939FD1A5F4119A1F33975FF83BF79F488012EC1133D41A3A3FE9CCFBF636AC7C85D9CFC3DE3529903D92E6CA3E5CDABBF931781BP8tAJ" TargetMode="External"/><Relationship Id="rId14" Type="http://schemas.openxmlformats.org/officeDocument/2006/relationships/hyperlink" Target="consultantplus://offline/ref=132BEAB59701DE939FD1A5F4119A1F33975FF83BFD9F4C8316EC1133D41A3A3FE9CCFBF636AC7C85D9CFC3DE3529903D92E6CA3E5CDABBF931781BP8tAJ" TargetMode="External"/><Relationship Id="rId22" Type="http://schemas.openxmlformats.org/officeDocument/2006/relationships/hyperlink" Target="garantf1://16208253.1000/" TargetMode="External"/><Relationship Id="rId27" Type="http://schemas.openxmlformats.org/officeDocument/2006/relationships/hyperlink" Target="garantf1://12036454.302/" TargetMode="External"/><Relationship Id="rId30" Type="http://schemas.openxmlformats.org/officeDocument/2006/relationships/hyperlink" Target="file:///C:\Users\Anisimova-EI\AppData\Local\Temp\14\~NS63589\&#1047;&#1072;&#1082;&#1086;&#1085;%20&#1058;&#1074;&#1077;&#1088;&#1089;&#1082;&#1086;&#1081;%20&#1086;&#1073;&#1083;&#1072;&#1089;&#1090;&#1080;%20&#1086;&#1090;%2029%20&#1089;&#1077;&#1085;&#1090;&#1103;&#1073;&#1088;&#1103;%202011%20&#1075;.%20N%2051-&#1047;&#1054;%20'&#1054;%20&#1050;&#1086;&#1085;.rtf" TargetMode="External"/><Relationship Id="rId35" Type="http://schemas.openxmlformats.org/officeDocument/2006/relationships/hyperlink" Target="garantf1://702729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574B-5572-47CA-9A49-FE7E5366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7153</Words>
  <Characters>40773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2019-12-17T07:38:00Z</cp:lastPrinted>
  <dcterms:created xsi:type="dcterms:W3CDTF">2019-12-17T07:40:00Z</dcterms:created>
  <dcterms:modified xsi:type="dcterms:W3CDTF">2019-12-17T08:13:00Z</dcterms:modified>
</cp:coreProperties>
</file>